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BDF" w:rsidRDefault="00622BDF">
      <w:pPr>
        <w:spacing w:line="560" w:lineRule="exact"/>
        <w:rPr>
          <w:rFonts w:ascii="方正黑体_GBK" w:eastAsia="方正黑体_GBK" w:hAnsi="方正黑体_GBK" w:cs="方正黑体_GBK" w:hint="eastAsia"/>
          <w:color w:val="000000"/>
          <w:kern w:val="0"/>
          <w:szCs w:val="32"/>
          <w:lang w:bidi="ar"/>
        </w:rPr>
      </w:pPr>
    </w:p>
    <w:p w:rsidR="00622BDF" w:rsidRDefault="00622BDF">
      <w:pPr>
        <w:spacing w:line="560" w:lineRule="exact"/>
        <w:rPr>
          <w:rFonts w:ascii="方正黑体_GBK" w:eastAsia="方正黑体_GBK" w:hAnsi="方正黑体_GBK" w:cs="方正黑体_GBK" w:hint="eastAsia"/>
          <w:color w:val="000000"/>
          <w:kern w:val="0"/>
          <w:szCs w:val="32"/>
          <w:lang w:bidi="ar"/>
        </w:rPr>
      </w:pPr>
    </w:p>
    <w:p w:rsidR="00227BEE" w:rsidRDefault="00BD6817" w:rsidP="00622BDF">
      <w:pPr>
        <w:spacing w:line="560" w:lineRule="exact"/>
        <w:jc w:val="left"/>
        <w:rPr>
          <w:rFonts w:ascii="方正黑体_GBK" w:eastAsia="方正黑体_GBK" w:hAnsi="方正黑体_GBK" w:cs="方正黑体_GBK"/>
          <w:color w:val="000000"/>
          <w:kern w:val="0"/>
          <w:szCs w:val="32"/>
          <w:lang w:bidi="ar"/>
        </w:rPr>
      </w:pPr>
      <w:bookmarkStart w:id="0" w:name="_GoBack"/>
      <w:bookmarkEnd w:id="0"/>
      <w:r>
        <w:rPr>
          <w:rFonts w:ascii="方正黑体_GBK" w:eastAsia="方正黑体_GBK" w:hAnsi="方正黑体_GBK" w:cs="方正黑体_GBK" w:hint="eastAsia"/>
          <w:color w:val="000000"/>
          <w:kern w:val="0"/>
          <w:szCs w:val="32"/>
          <w:lang w:bidi="ar"/>
        </w:rPr>
        <w:t>附件</w:t>
      </w:r>
    </w:p>
    <w:p w:rsidR="00227BEE" w:rsidRDefault="00227BEE">
      <w:pPr>
        <w:spacing w:line="560" w:lineRule="exact"/>
        <w:rPr>
          <w:rFonts w:ascii="方正仿宋_GBK" w:eastAsia="方正仿宋_GBK" w:hAnsi="方正仿宋_GBK" w:cs="方正仿宋_GBK"/>
          <w:color w:val="000000"/>
          <w:kern w:val="0"/>
          <w:szCs w:val="32"/>
          <w:lang w:bidi="ar"/>
        </w:rPr>
      </w:pPr>
    </w:p>
    <w:p w:rsidR="00227BEE" w:rsidRDefault="00BD6817">
      <w:pPr>
        <w:spacing w:line="560" w:lineRule="exact"/>
        <w:jc w:val="center"/>
        <w:rPr>
          <w:rFonts w:ascii="方正仿宋_GBK" w:eastAsia="方正仿宋_GBK" w:hAnsi="方正仿宋_GBK" w:cs="方正仿宋_GBK"/>
          <w:color w:val="FF0000"/>
          <w:spacing w:val="0"/>
          <w:kern w:val="0"/>
          <w:szCs w:val="32"/>
        </w:rPr>
      </w:pPr>
      <w:r>
        <w:rPr>
          <w:rFonts w:ascii="方正小标宋_GBK" w:eastAsia="方正小标宋_GBK" w:hAnsi="方正小标宋_GBK" w:cs="方正小标宋_GBK" w:hint="eastAsia"/>
          <w:color w:val="000000"/>
          <w:kern w:val="0"/>
          <w:sz w:val="44"/>
          <w:szCs w:val="44"/>
          <w:lang w:bidi="ar"/>
        </w:rPr>
        <w:t>高等学校信息公开事项情况表</w:t>
      </w:r>
      <w:r>
        <w:rPr>
          <w:rStyle w:val="font71"/>
          <w:rFonts w:ascii="方正小标宋_GBK" w:eastAsia="方正小标宋_GBK" w:hAnsi="方正小标宋_GBK" w:cs="方正小标宋_GBK" w:hint="eastAsia"/>
          <w:sz w:val="44"/>
          <w:szCs w:val="44"/>
          <w:lang w:bidi="ar"/>
        </w:rPr>
        <w:br/>
      </w:r>
    </w:p>
    <w:tbl>
      <w:tblPr>
        <w:tblW w:w="15840" w:type="dxa"/>
        <w:tblInd w:w="-1459" w:type="dxa"/>
        <w:tblLayout w:type="fixed"/>
        <w:tblLook w:val="04A0" w:firstRow="1" w:lastRow="0" w:firstColumn="1" w:lastColumn="0" w:noHBand="0" w:noVBand="1"/>
      </w:tblPr>
      <w:tblGrid>
        <w:gridCol w:w="432"/>
        <w:gridCol w:w="1194"/>
        <w:gridCol w:w="1970"/>
        <w:gridCol w:w="2865"/>
        <w:gridCol w:w="492"/>
        <w:gridCol w:w="522"/>
        <w:gridCol w:w="567"/>
        <w:gridCol w:w="552"/>
        <w:gridCol w:w="658"/>
        <w:gridCol w:w="955"/>
        <w:gridCol w:w="5633"/>
      </w:tblGrid>
      <w:tr w:rsidR="00227BEE">
        <w:trPr>
          <w:trHeight w:val="90"/>
        </w:trPr>
        <w:tc>
          <w:tcPr>
            <w:tcW w:w="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4"/>
              </w:rPr>
            </w:pPr>
            <w:r>
              <w:rPr>
                <w:rFonts w:ascii="Times New Roman" w:eastAsia="方正仿宋_GBK" w:cs="方正仿宋_GBK" w:hint="eastAsia"/>
                <w:kern w:val="0"/>
                <w:sz w:val="24"/>
                <w:lang w:bidi="ar"/>
              </w:rPr>
              <w:t>序号</w:t>
            </w:r>
          </w:p>
        </w:tc>
        <w:tc>
          <w:tcPr>
            <w:tcW w:w="11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4"/>
              </w:rPr>
            </w:pPr>
            <w:r>
              <w:rPr>
                <w:rFonts w:ascii="Times New Roman" w:eastAsia="方正仿宋_GBK" w:cs="方正仿宋_GBK" w:hint="eastAsia"/>
                <w:kern w:val="0"/>
                <w:sz w:val="24"/>
                <w:lang w:bidi="ar"/>
              </w:rPr>
              <w:t>类</w:t>
            </w:r>
            <w:r>
              <w:rPr>
                <w:rStyle w:val="font81"/>
                <w:rFonts w:ascii="Times New Roman" w:eastAsia="方正仿宋_GBK" w:hAnsi="Times New Roman" w:cs="方正仿宋_GBK"/>
                <w:color w:val="auto"/>
                <w:lang w:bidi="ar"/>
              </w:rPr>
              <w:t xml:space="preserve">  </w:t>
            </w:r>
            <w:r>
              <w:rPr>
                <w:rStyle w:val="font81"/>
                <w:rFonts w:ascii="Times New Roman" w:eastAsia="方正仿宋_GBK" w:hAnsi="Times New Roman" w:cs="方正仿宋_GBK"/>
                <w:color w:val="auto"/>
                <w:lang w:bidi="ar"/>
              </w:rPr>
              <w:t>别</w:t>
            </w:r>
          </w:p>
        </w:tc>
        <w:tc>
          <w:tcPr>
            <w:tcW w:w="19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4"/>
              </w:rPr>
            </w:pPr>
            <w:r>
              <w:rPr>
                <w:rFonts w:ascii="Times New Roman" w:eastAsia="方正仿宋_GBK" w:cs="方正仿宋_GBK" w:hint="eastAsia"/>
                <w:kern w:val="0"/>
                <w:sz w:val="24"/>
                <w:lang w:bidi="ar"/>
              </w:rPr>
              <w:t>公开事项</w:t>
            </w:r>
          </w:p>
        </w:tc>
        <w:tc>
          <w:tcPr>
            <w:tcW w:w="28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4"/>
              </w:rPr>
            </w:pPr>
            <w:r>
              <w:rPr>
                <w:rFonts w:ascii="Times New Roman" w:eastAsia="方正仿宋_GBK" w:cs="方正仿宋_GBK" w:hint="eastAsia"/>
                <w:kern w:val="0"/>
                <w:sz w:val="24"/>
                <w:lang w:bidi="ar"/>
              </w:rPr>
              <w:t>公开链接</w:t>
            </w:r>
          </w:p>
        </w:tc>
        <w:tc>
          <w:tcPr>
            <w:tcW w:w="27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4"/>
              </w:rPr>
            </w:pPr>
            <w:r>
              <w:rPr>
                <w:rFonts w:ascii="Times New Roman" w:eastAsia="方正仿宋_GBK" w:cs="方正仿宋_GBK" w:hint="eastAsia"/>
                <w:kern w:val="0"/>
                <w:sz w:val="24"/>
                <w:lang w:bidi="ar"/>
              </w:rPr>
              <w:t>公开渠道</w:t>
            </w:r>
          </w:p>
        </w:tc>
        <w:tc>
          <w:tcPr>
            <w:tcW w:w="955" w:type="dxa"/>
            <w:vMerge w:val="restart"/>
            <w:tcBorders>
              <w:top w:val="single" w:sz="4" w:space="0" w:color="000000"/>
              <w:left w:val="nil"/>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4"/>
              </w:rPr>
            </w:pPr>
            <w:r>
              <w:rPr>
                <w:rFonts w:ascii="Times New Roman" w:eastAsia="方正仿宋_GBK" w:cs="方正仿宋_GBK" w:hint="eastAsia"/>
                <w:kern w:val="0"/>
                <w:sz w:val="24"/>
                <w:lang w:bidi="ar"/>
              </w:rPr>
              <w:t>本年度新公开数</w:t>
            </w:r>
          </w:p>
        </w:tc>
        <w:tc>
          <w:tcPr>
            <w:tcW w:w="56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4"/>
              </w:rPr>
            </w:pPr>
            <w:r>
              <w:rPr>
                <w:rFonts w:ascii="Times New Roman" w:eastAsia="方正仿宋_GBK" w:cs="方正仿宋_GBK" w:hint="eastAsia"/>
                <w:kern w:val="0"/>
                <w:sz w:val="24"/>
                <w:lang w:bidi="ar"/>
              </w:rPr>
              <w:t>备注</w:t>
            </w:r>
          </w:p>
        </w:tc>
      </w:tr>
      <w:tr w:rsidR="00227BEE">
        <w:trPr>
          <w:trHeight w:val="248"/>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4"/>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4"/>
              </w:rPr>
            </w:pPr>
          </w:p>
        </w:tc>
        <w:tc>
          <w:tcPr>
            <w:tcW w:w="19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4"/>
              </w:rPr>
            </w:pPr>
          </w:p>
        </w:tc>
        <w:tc>
          <w:tcPr>
            <w:tcW w:w="28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4"/>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2"/>
                <w:szCs w:val="22"/>
              </w:rPr>
            </w:pPr>
            <w:r>
              <w:rPr>
                <w:rFonts w:ascii="Times New Roman" w:eastAsia="方正仿宋_GBK" w:cs="方正仿宋_GBK" w:hint="eastAsia"/>
                <w:kern w:val="0"/>
                <w:sz w:val="22"/>
                <w:szCs w:val="22"/>
                <w:lang w:bidi="ar"/>
              </w:rPr>
              <w:t>网站</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2"/>
                <w:szCs w:val="22"/>
              </w:rPr>
            </w:pPr>
            <w:r>
              <w:rPr>
                <w:rFonts w:ascii="Times New Roman" w:eastAsia="方正仿宋_GBK" w:cs="方正仿宋_GBK" w:hint="eastAsia"/>
                <w:kern w:val="0"/>
                <w:sz w:val="22"/>
                <w:szCs w:val="22"/>
                <w:lang w:bidi="ar"/>
              </w:rPr>
              <w:t>公众号</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2"/>
                <w:szCs w:val="22"/>
              </w:rPr>
            </w:pPr>
            <w:r>
              <w:rPr>
                <w:rFonts w:ascii="Times New Roman" w:eastAsia="方正仿宋_GBK" w:cs="方正仿宋_GBK" w:hint="eastAsia"/>
                <w:kern w:val="0"/>
                <w:sz w:val="22"/>
                <w:szCs w:val="22"/>
                <w:lang w:bidi="ar"/>
              </w:rPr>
              <w:t>文件</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2"/>
                <w:szCs w:val="22"/>
              </w:rPr>
            </w:pPr>
            <w:r>
              <w:rPr>
                <w:rFonts w:ascii="Times New Roman" w:eastAsia="方正仿宋_GBK" w:cs="方正仿宋_GBK" w:hint="eastAsia"/>
                <w:kern w:val="0"/>
                <w:sz w:val="22"/>
                <w:szCs w:val="22"/>
                <w:lang w:bidi="ar"/>
              </w:rPr>
              <w:t>会议</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kern w:val="0"/>
                <w:sz w:val="22"/>
                <w:szCs w:val="22"/>
                <w:lang w:bidi="ar"/>
              </w:rPr>
            </w:pPr>
            <w:r>
              <w:rPr>
                <w:rFonts w:ascii="Times New Roman" w:eastAsia="方正仿宋_GBK" w:cs="方正仿宋_GBK" w:hint="eastAsia"/>
                <w:kern w:val="0"/>
                <w:sz w:val="22"/>
                <w:szCs w:val="22"/>
                <w:lang w:bidi="ar"/>
              </w:rPr>
              <w:t>其</w:t>
            </w:r>
          </w:p>
          <w:p w:rsidR="00227BEE" w:rsidRDefault="00BD6817">
            <w:pPr>
              <w:widowControl/>
              <w:spacing w:line="360" w:lineRule="exact"/>
              <w:jc w:val="center"/>
              <w:textAlignment w:val="center"/>
              <w:rPr>
                <w:rFonts w:ascii="Times New Roman" w:eastAsia="方正仿宋_GBK" w:cs="方正仿宋_GBK"/>
                <w:sz w:val="22"/>
                <w:szCs w:val="22"/>
              </w:rPr>
            </w:pPr>
            <w:r>
              <w:rPr>
                <w:rFonts w:ascii="Times New Roman" w:eastAsia="方正仿宋_GBK" w:cs="方正仿宋_GBK" w:hint="eastAsia"/>
                <w:kern w:val="0"/>
                <w:sz w:val="22"/>
                <w:szCs w:val="22"/>
                <w:lang w:bidi="ar"/>
              </w:rPr>
              <w:t>他</w:t>
            </w:r>
          </w:p>
        </w:tc>
        <w:tc>
          <w:tcPr>
            <w:tcW w:w="955" w:type="dxa"/>
            <w:vMerge/>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4"/>
              </w:rPr>
            </w:pPr>
          </w:p>
        </w:tc>
        <w:tc>
          <w:tcPr>
            <w:tcW w:w="5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4"/>
              </w:rPr>
            </w:pPr>
          </w:p>
        </w:tc>
      </w:tr>
      <w:tr w:rsidR="00227BEE">
        <w:trPr>
          <w:trHeight w:val="576"/>
        </w:trPr>
        <w:tc>
          <w:tcPr>
            <w:tcW w:w="432" w:type="dxa"/>
            <w:vMerge w:val="restart"/>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1</w:t>
            </w:r>
          </w:p>
        </w:tc>
        <w:tc>
          <w:tcPr>
            <w:tcW w:w="1194" w:type="dxa"/>
            <w:vMerge w:val="restart"/>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基本信息</w:t>
            </w:r>
            <w:r>
              <w:rPr>
                <w:rStyle w:val="font151"/>
                <w:rFonts w:ascii="Times New Roman" w:eastAsia="方正仿宋_GBK" w:cs="方正仿宋_GBK" w:hint="eastAsia"/>
                <w:color w:val="auto"/>
                <w:lang w:bidi="ar"/>
              </w:rPr>
              <w:br/>
            </w: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6</w:t>
            </w:r>
            <w:r>
              <w:rPr>
                <w:rStyle w:val="font151"/>
                <w:rFonts w:ascii="Times New Roman" w:eastAsia="方正仿宋_GBK" w:cs="方正仿宋_GBK" w:hint="eastAsia"/>
                <w:color w:val="auto"/>
                <w:lang w:bidi="ar"/>
              </w:rPr>
              <w:t>项）</w:t>
            </w:r>
          </w:p>
        </w:tc>
        <w:tc>
          <w:tcPr>
            <w:tcW w:w="1970"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1</w:t>
            </w:r>
            <w:r>
              <w:rPr>
                <w:rStyle w:val="font151"/>
                <w:rFonts w:ascii="Times New Roman" w:eastAsia="方正仿宋_GBK" w:cs="方正仿宋_GBK" w:hint="eastAsia"/>
                <w:color w:val="auto"/>
                <w:lang w:bidi="ar"/>
              </w:rPr>
              <w:t>）办学规模、校级领导班子简介及分工、学校机构设置、学科情况、专业情况、各类在校生情况、教师和专业技术人员数量等办学基本情况</w:t>
            </w:r>
          </w:p>
        </w:tc>
        <w:tc>
          <w:tcPr>
            <w:tcW w:w="2865"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2"/>
                <w:szCs w:val="22"/>
                <w:u w:val="single"/>
              </w:rPr>
            </w:pPr>
            <w:hyperlink r:id="rId8" w:history="1">
              <w:r>
                <w:rPr>
                  <w:rStyle w:val="a6"/>
                  <w:rFonts w:ascii="Times New Roman" w:eastAsia="方正仿宋_GBK" w:cs="方正仿宋_GBK" w:hint="eastAsia"/>
                  <w:color w:val="auto"/>
                  <w:sz w:val="22"/>
                  <w:szCs w:val="22"/>
                </w:rPr>
                <w:t>https://www.yntjzy.cn/subsiteIndex/view?id=505&amp;newsClassId=7&amp;subsiteId=1</w:t>
              </w:r>
            </w:hyperlink>
          </w:p>
        </w:tc>
        <w:tc>
          <w:tcPr>
            <w:tcW w:w="492"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22" w:type="dxa"/>
            <w:tcBorders>
              <w:top w:val="nil"/>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52" w:type="dxa"/>
            <w:tcBorders>
              <w:top w:val="nil"/>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nil"/>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nil"/>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nil"/>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r>
      <w:tr w:rsidR="00227BEE">
        <w:trPr>
          <w:trHeight w:val="166"/>
        </w:trPr>
        <w:tc>
          <w:tcPr>
            <w:tcW w:w="432" w:type="dxa"/>
            <w:vMerge/>
            <w:tcBorders>
              <w:top w:val="nil"/>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nil"/>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2</w:t>
            </w:r>
            <w:r>
              <w:rPr>
                <w:rStyle w:val="font151"/>
                <w:rFonts w:ascii="Times New Roman" w:eastAsia="方正仿宋_GBK" w:cs="方正仿宋_GBK" w:hint="eastAsia"/>
                <w:color w:val="auto"/>
                <w:lang w:bidi="ar"/>
              </w:rPr>
              <w:t>）学校章程及制定的各项规章制度</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u w:val="single"/>
              </w:rPr>
            </w:pPr>
            <w:hyperlink r:id="rId9" w:history="1">
              <w:r>
                <w:rPr>
                  <w:rStyle w:val="a6"/>
                  <w:rFonts w:ascii="Times New Roman" w:eastAsia="方正仿宋_GBK" w:cs="方正仿宋_GBK" w:hint="eastAsia"/>
                  <w:color w:val="auto"/>
                  <w:sz w:val="20"/>
                  <w:szCs w:val="20"/>
                </w:rPr>
                <w:t>https://www.yntjzy.cn/main/tzgg/4183.html</w:t>
              </w:r>
            </w:hyperlink>
          </w:p>
        </w:tc>
        <w:tc>
          <w:tcPr>
            <w:tcW w:w="492"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r>
      <w:tr w:rsidR="00227BEE">
        <w:trPr>
          <w:trHeight w:val="90"/>
        </w:trPr>
        <w:tc>
          <w:tcPr>
            <w:tcW w:w="432" w:type="dxa"/>
            <w:vMerge/>
            <w:tcBorders>
              <w:top w:val="nil"/>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nil"/>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3</w:t>
            </w:r>
            <w:r>
              <w:rPr>
                <w:rStyle w:val="font151"/>
                <w:rFonts w:ascii="Times New Roman" w:eastAsia="方正仿宋_GBK" w:cs="方正仿宋_GBK" w:hint="eastAsia"/>
                <w:color w:val="auto"/>
                <w:lang w:bidi="ar"/>
              </w:rPr>
              <w:t>）教职工代表大</w:t>
            </w:r>
            <w:r>
              <w:rPr>
                <w:rStyle w:val="font151"/>
                <w:rFonts w:ascii="Times New Roman" w:eastAsia="方正仿宋_GBK" w:cs="方正仿宋_GBK" w:hint="eastAsia"/>
                <w:color w:val="auto"/>
                <w:lang w:bidi="ar"/>
              </w:rPr>
              <w:lastRenderedPageBreak/>
              <w:t>会相关制度、工作报告</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spacing w:line="360" w:lineRule="exact"/>
              <w:jc w:val="left"/>
              <w:rPr>
                <w:rFonts w:ascii="Times New Roman" w:eastAsia="方正仿宋_GBK" w:cs="方正仿宋_GBK"/>
                <w:sz w:val="20"/>
                <w:szCs w:val="20"/>
              </w:rPr>
            </w:pPr>
            <w:r>
              <w:rPr>
                <w:rFonts w:ascii="Times New Roman" w:eastAsia="方正仿宋_GBK" w:cs="方正仿宋_GBK" w:hint="eastAsia"/>
                <w:sz w:val="20"/>
                <w:szCs w:val="20"/>
              </w:rPr>
              <w:t>无</w:t>
            </w:r>
          </w:p>
        </w:tc>
      </w:tr>
      <w:tr w:rsidR="00227BEE">
        <w:trPr>
          <w:trHeight w:val="412"/>
        </w:trPr>
        <w:tc>
          <w:tcPr>
            <w:tcW w:w="432" w:type="dxa"/>
            <w:vMerge/>
            <w:tcBorders>
              <w:top w:val="nil"/>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nil"/>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4</w:t>
            </w:r>
            <w:r>
              <w:rPr>
                <w:rStyle w:val="font151"/>
                <w:rFonts w:ascii="Times New Roman" w:eastAsia="方正仿宋_GBK" w:cs="方正仿宋_GBK" w:hint="eastAsia"/>
                <w:color w:val="auto"/>
                <w:lang w:bidi="ar"/>
              </w:rPr>
              <w:t>）学术委员会相关制度、年度报告</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2"/>
                <w:szCs w:val="22"/>
                <w:u w:val="single"/>
              </w:rPr>
            </w:pPr>
            <w:hyperlink r:id="rId10" w:anchor="/main/document/detail?_key=qcbatu" w:history="1">
              <w:r>
                <w:rPr>
                  <w:rStyle w:val="a6"/>
                  <w:rFonts w:ascii="Times New Roman" w:eastAsia="方正仿宋_GBK" w:cs="方正仿宋_GBK" w:hint="eastAsia"/>
                  <w:color w:val="auto"/>
                  <w:sz w:val="22"/>
                  <w:szCs w:val="22"/>
                </w:rPr>
                <w:t>http://192.168.210.72:8080/spa/document/index.jsp?id=47945&amp;router=1#/main/document/detail?_key=qcbatu</w:t>
              </w:r>
            </w:hyperlink>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nil"/>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proofErr w:type="gramStart"/>
            <w:r>
              <w:rPr>
                <w:rFonts w:ascii="Times New Roman" w:eastAsia="方正仿宋_GBK" w:cs="方正仿宋_GBK" w:hint="eastAsia"/>
                <w:kern w:val="0"/>
                <w:sz w:val="20"/>
                <w:szCs w:val="20"/>
                <w:lang w:bidi="ar"/>
              </w:rPr>
              <w:t>特职院</w:t>
            </w:r>
            <w:proofErr w:type="gramEnd"/>
            <w:r>
              <w:rPr>
                <w:rFonts w:ascii="Times New Roman" w:eastAsia="方正仿宋_GBK" w:cs="方正仿宋_GBK" w:hint="eastAsia"/>
                <w:kern w:val="0"/>
                <w:sz w:val="20"/>
                <w:szCs w:val="20"/>
                <w:lang w:bidi="ar"/>
              </w:rPr>
              <w:t>〔</w:t>
            </w:r>
            <w:r>
              <w:rPr>
                <w:rStyle w:val="font31"/>
                <w:rFonts w:eastAsia="方正仿宋_GBK" w:cs="方正仿宋_GBK" w:hint="eastAsia"/>
                <w:color w:val="auto"/>
                <w:lang w:bidi="ar"/>
              </w:rPr>
              <w:t>2024</w:t>
            </w:r>
            <w:r>
              <w:rPr>
                <w:rStyle w:val="font201"/>
                <w:rFonts w:ascii="Times New Roman" w:eastAsia="方正仿宋_GBK" w:hAnsi="Times New Roman" w:cs="方正仿宋_GBK"/>
                <w:color w:val="auto"/>
                <w:lang w:bidi="ar"/>
              </w:rPr>
              <w:t>〕</w:t>
            </w:r>
            <w:r>
              <w:rPr>
                <w:rStyle w:val="font31"/>
                <w:rFonts w:eastAsia="方正仿宋_GBK" w:cs="方正仿宋_GBK" w:hint="eastAsia"/>
                <w:color w:val="auto"/>
                <w:lang w:bidi="ar"/>
              </w:rPr>
              <w:t>35</w:t>
            </w:r>
            <w:r>
              <w:rPr>
                <w:rStyle w:val="font201"/>
                <w:rFonts w:ascii="Times New Roman" w:eastAsia="方正仿宋_GBK" w:hAnsi="Times New Roman" w:cs="方正仿宋_GBK"/>
                <w:color w:val="auto"/>
                <w:lang w:bidi="ar"/>
              </w:rPr>
              <w:t>号</w:t>
            </w:r>
            <w:r>
              <w:rPr>
                <w:rStyle w:val="font31"/>
                <w:rFonts w:eastAsia="方正仿宋_GBK" w:cs="方正仿宋_GBK" w:hint="eastAsia"/>
                <w:color w:val="auto"/>
                <w:lang w:bidi="ar"/>
              </w:rPr>
              <w:t xml:space="preserve"> </w:t>
            </w:r>
            <w:r>
              <w:rPr>
                <w:rStyle w:val="font201"/>
                <w:rFonts w:ascii="Times New Roman" w:eastAsia="方正仿宋_GBK" w:hAnsi="Times New Roman" w:cs="方正仿宋_GBK"/>
                <w:color w:val="auto"/>
                <w:lang w:bidi="ar"/>
              </w:rPr>
              <w:t>云南特殊教育职业学院关于印发《云南特殊教育职业学院学术委员会章程</w:t>
            </w:r>
            <w:r>
              <w:rPr>
                <w:rStyle w:val="font31"/>
                <w:rFonts w:eastAsia="方正仿宋_GBK" w:cs="方正仿宋_GBK" w:hint="eastAsia"/>
                <w:color w:val="auto"/>
                <w:lang w:bidi="ar"/>
              </w:rPr>
              <w:t>(</w:t>
            </w:r>
            <w:r>
              <w:rPr>
                <w:rStyle w:val="font201"/>
                <w:rFonts w:ascii="Times New Roman" w:eastAsia="方正仿宋_GBK" w:hAnsi="Times New Roman" w:cs="方正仿宋_GBK"/>
                <w:color w:val="auto"/>
                <w:lang w:bidi="ar"/>
              </w:rPr>
              <w:t>修订</w:t>
            </w:r>
            <w:r>
              <w:rPr>
                <w:rStyle w:val="font31"/>
                <w:rFonts w:eastAsia="方正仿宋_GBK" w:cs="方正仿宋_GBK" w:hint="eastAsia"/>
                <w:color w:val="auto"/>
                <w:lang w:bidi="ar"/>
              </w:rPr>
              <w:t>)</w:t>
            </w:r>
            <w:r>
              <w:rPr>
                <w:rStyle w:val="font201"/>
                <w:rFonts w:ascii="Times New Roman" w:eastAsia="方正仿宋_GBK" w:hAnsi="Times New Roman" w:cs="方正仿宋_GBK"/>
                <w:color w:val="auto"/>
                <w:lang w:bidi="ar"/>
              </w:rPr>
              <w:t>》的通知</w:t>
            </w:r>
          </w:p>
        </w:tc>
      </w:tr>
      <w:tr w:rsidR="00227BEE">
        <w:trPr>
          <w:trHeight w:val="1068"/>
        </w:trPr>
        <w:tc>
          <w:tcPr>
            <w:tcW w:w="432" w:type="dxa"/>
            <w:vMerge/>
            <w:tcBorders>
              <w:top w:val="nil"/>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nil"/>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5</w:t>
            </w:r>
            <w:r>
              <w:rPr>
                <w:rStyle w:val="font151"/>
                <w:rFonts w:ascii="Times New Roman" w:eastAsia="方正仿宋_GBK" w:cs="方正仿宋_GBK" w:hint="eastAsia"/>
                <w:color w:val="auto"/>
                <w:lang w:bidi="ar"/>
              </w:rPr>
              <w:t>）学校发展规划、年度工作计划及重点工作安排</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2"/>
                <w:szCs w:val="22"/>
                <w:u w:val="single"/>
              </w:rPr>
            </w:pPr>
            <w:hyperlink r:id="rId11" w:anchor="/main/document/more?fromwhere=jsonFilter&amp;eid=29&amp;tabid=1&amp;_key=jaat0f" w:history="1">
              <w:r>
                <w:rPr>
                  <w:rStyle w:val="a6"/>
                  <w:rFonts w:ascii="Times New Roman" w:eastAsia="方正仿宋_GBK" w:cs="方正仿宋_GBK" w:hint="eastAsia"/>
                  <w:color w:val="auto"/>
                  <w:sz w:val="22"/>
                  <w:szCs w:val="22"/>
                </w:rPr>
                <w:t>http://192.168.210.72:8080/spa/document/static/index.</w:t>
              </w:r>
              <w:r>
                <w:rPr>
                  <w:rStyle w:val="a6"/>
                  <w:rFonts w:ascii="Times New Roman" w:eastAsia="方正仿宋_GBK" w:cs="方正仿宋_GBK" w:hint="eastAsia"/>
                  <w:color w:val="auto"/>
                  <w:sz w:val="22"/>
                  <w:szCs w:val="22"/>
                </w:rPr>
                <w:t>html#/main/document/more?fromwhere=jsonFilter&amp;eid=29&amp;tabid=1&amp;_key=jaat0f</w:t>
              </w:r>
            </w:hyperlink>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proofErr w:type="gramStart"/>
            <w:r>
              <w:rPr>
                <w:rFonts w:ascii="Times New Roman" w:eastAsia="方正仿宋_GBK" w:cs="方正仿宋_GBK" w:hint="eastAsia"/>
                <w:kern w:val="0"/>
                <w:sz w:val="20"/>
                <w:szCs w:val="20"/>
                <w:lang w:bidi="ar"/>
              </w:rPr>
              <w:t>特职院</w:t>
            </w:r>
            <w:proofErr w:type="gramEnd"/>
            <w:r>
              <w:rPr>
                <w:rFonts w:ascii="Times New Roman" w:eastAsia="方正仿宋_GBK" w:cs="方正仿宋_GBK" w:hint="eastAsia"/>
                <w:kern w:val="0"/>
                <w:sz w:val="20"/>
                <w:szCs w:val="20"/>
                <w:lang w:bidi="ar"/>
              </w:rPr>
              <w:t>党委〔</w:t>
            </w:r>
            <w:r>
              <w:rPr>
                <w:rFonts w:ascii="Times New Roman" w:eastAsia="方正仿宋_GBK" w:cs="方正仿宋_GBK" w:hint="eastAsia"/>
                <w:kern w:val="0"/>
                <w:sz w:val="20"/>
                <w:szCs w:val="20"/>
                <w:lang w:bidi="ar"/>
              </w:rPr>
              <w:t>2024</w:t>
            </w:r>
            <w:r>
              <w:rPr>
                <w:rFonts w:ascii="Times New Roman" w:eastAsia="方正仿宋_GBK" w:cs="方正仿宋_GBK" w:hint="eastAsia"/>
                <w:kern w:val="0"/>
                <w:sz w:val="20"/>
                <w:szCs w:val="20"/>
                <w:lang w:bidi="ar"/>
              </w:rPr>
              <w:t>〕</w:t>
            </w:r>
            <w:r>
              <w:rPr>
                <w:rFonts w:ascii="Times New Roman" w:eastAsia="方正仿宋_GBK" w:cs="方正仿宋_GBK" w:hint="eastAsia"/>
                <w:kern w:val="0"/>
                <w:sz w:val="20"/>
                <w:szCs w:val="20"/>
                <w:lang w:bidi="ar"/>
              </w:rPr>
              <w:t>4</w:t>
            </w:r>
            <w:r>
              <w:rPr>
                <w:rFonts w:ascii="Times New Roman" w:eastAsia="方正仿宋_GBK" w:cs="方正仿宋_GBK" w:hint="eastAsia"/>
                <w:kern w:val="0"/>
                <w:sz w:val="20"/>
                <w:szCs w:val="20"/>
                <w:lang w:bidi="ar"/>
              </w:rPr>
              <w:t>号中共云南特殊教育职业学院委员会关于印发《云南特殊教育职业学院教育高质量发展三年行动计划（</w:t>
            </w:r>
            <w:r>
              <w:rPr>
                <w:rFonts w:ascii="Times New Roman" w:eastAsia="方正仿宋_GBK" w:cs="方正仿宋_GBK" w:hint="eastAsia"/>
                <w:kern w:val="0"/>
                <w:sz w:val="20"/>
                <w:szCs w:val="20"/>
                <w:lang w:bidi="ar"/>
              </w:rPr>
              <w:t>2023</w:t>
            </w:r>
            <w:r>
              <w:rPr>
                <w:rFonts w:ascii="Times New Roman" w:eastAsia="方正仿宋_GBK" w:cs="方正仿宋_GBK" w:hint="eastAsia"/>
                <w:kern w:val="0"/>
                <w:sz w:val="20"/>
                <w:szCs w:val="20"/>
                <w:lang w:bidi="ar"/>
              </w:rPr>
              <w:t>—</w:t>
            </w:r>
            <w:r>
              <w:rPr>
                <w:rFonts w:ascii="Times New Roman" w:eastAsia="方正仿宋_GBK" w:cs="方正仿宋_GBK" w:hint="eastAsia"/>
                <w:kern w:val="0"/>
                <w:sz w:val="20"/>
                <w:szCs w:val="20"/>
                <w:lang w:bidi="ar"/>
              </w:rPr>
              <w:t>2025</w:t>
            </w:r>
            <w:r>
              <w:rPr>
                <w:rFonts w:ascii="Times New Roman" w:eastAsia="方正仿宋_GBK" w:cs="方正仿宋_GBK" w:hint="eastAsia"/>
                <w:kern w:val="0"/>
                <w:sz w:val="20"/>
                <w:szCs w:val="20"/>
                <w:lang w:bidi="ar"/>
              </w:rPr>
              <w:t>年）责任清单》的通知</w:t>
            </w:r>
            <w:r>
              <w:rPr>
                <w:rFonts w:ascii="Times New Roman" w:eastAsia="方正仿宋_GBK" w:cs="方正仿宋_GBK" w:hint="eastAsia"/>
                <w:kern w:val="0"/>
                <w:sz w:val="20"/>
                <w:szCs w:val="20"/>
                <w:lang w:bidi="ar"/>
              </w:rPr>
              <w:br/>
            </w:r>
            <w:proofErr w:type="gramStart"/>
            <w:r>
              <w:rPr>
                <w:rFonts w:ascii="Times New Roman" w:eastAsia="方正仿宋_GBK" w:cs="方正仿宋_GBK" w:hint="eastAsia"/>
                <w:kern w:val="0"/>
                <w:sz w:val="20"/>
                <w:szCs w:val="20"/>
                <w:lang w:bidi="ar"/>
              </w:rPr>
              <w:t>特</w:t>
            </w:r>
            <w:proofErr w:type="gramEnd"/>
            <w:r>
              <w:rPr>
                <w:rFonts w:ascii="Times New Roman" w:eastAsia="方正仿宋_GBK" w:cs="方正仿宋_GBK" w:hint="eastAsia"/>
                <w:kern w:val="0"/>
                <w:sz w:val="20"/>
                <w:szCs w:val="20"/>
                <w:lang w:bidi="ar"/>
              </w:rPr>
              <w:t>职院党委〔</w:t>
            </w:r>
            <w:r>
              <w:rPr>
                <w:rStyle w:val="font31"/>
                <w:rFonts w:eastAsia="方正仿宋_GBK" w:cs="方正仿宋_GBK" w:hint="eastAsia"/>
                <w:color w:val="auto"/>
                <w:lang w:bidi="ar"/>
              </w:rPr>
              <w:t>2024</w:t>
            </w:r>
            <w:r>
              <w:rPr>
                <w:rStyle w:val="font201"/>
                <w:rFonts w:ascii="Times New Roman" w:eastAsia="方正仿宋_GBK" w:hAnsi="Times New Roman" w:cs="方正仿宋_GBK"/>
                <w:color w:val="auto"/>
                <w:lang w:bidi="ar"/>
              </w:rPr>
              <w:t>〕</w:t>
            </w:r>
            <w:r>
              <w:rPr>
                <w:rStyle w:val="font31"/>
                <w:rFonts w:eastAsia="方正仿宋_GBK" w:cs="方正仿宋_GBK" w:hint="eastAsia"/>
                <w:color w:val="auto"/>
                <w:lang w:bidi="ar"/>
              </w:rPr>
              <w:t>17</w:t>
            </w:r>
            <w:r>
              <w:rPr>
                <w:rStyle w:val="font201"/>
                <w:rFonts w:ascii="Times New Roman" w:eastAsia="方正仿宋_GBK" w:hAnsi="Times New Roman" w:cs="方正仿宋_GBK"/>
                <w:color w:val="auto"/>
                <w:lang w:bidi="ar"/>
              </w:rPr>
              <w:t>号中共云南特殊教育职业学院委员会关于印发</w:t>
            </w:r>
            <w:r>
              <w:rPr>
                <w:rStyle w:val="font31"/>
                <w:rFonts w:eastAsia="方正仿宋_GBK" w:cs="方正仿宋_GBK" w:hint="eastAsia"/>
                <w:color w:val="auto"/>
                <w:lang w:bidi="ar"/>
              </w:rPr>
              <w:t>2024</w:t>
            </w:r>
            <w:r>
              <w:rPr>
                <w:rStyle w:val="font201"/>
                <w:rFonts w:ascii="Times New Roman" w:eastAsia="方正仿宋_GBK" w:hAnsi="Times New Roman" w:cs="方正仿宋_GBK"/>
                <w:color w:val="auto"/>
                <w:lang w:bidi="ar"/>
              </w:rPr>
              <w:t>年宣传思想工作重点任务责任清单的通知</w:t>
            </w:r>
            <w:r>
              <w:rPr>
                <w:rStyle w:val="font201"/>
                <w:rFonts w:ascii="Times New Roman" w:eastAsia="方正仿宋_GBK" w:hAnsi="Times New Roman" w:cs="方正仿宋_GBK"/>
                <w:color w:val="auto"/>
                <w:lang w:bidi="ar"/>
              </w:rPr>
              <w:br/>
            </w:r>
            <w:proofErr w:type="gramStart"/>
            <w:r>
              <w:rPr>
                <w:rStyle w:val="font201"/>
                <w:rFonts w:ascii="Times New Roman" w:eastAsia="方正仿宋_GBK" w:hAnsi="Times New Roman" w:cs="方正仿宋_GBK"/>
                <w:color w:val="auto"/>
                <w:lang w:bidi="ar"/>
              </w:rPr>
              <w:t>特</w:t>
            </w:r>
            <w:proofErr w:type="gramEnd"/>
            <w:r>
              <w:rPr>
                <w:rStyle w:val="font201"/>
                <w:rFonts w:ascii="Times New Roman" w:eastAsia="方正仿宋_GBK" w:hAnsi="Times New Roman" w:cs="方正仿宋_GBK"/>
                <w:color w:val="auto"/>
                <w:lang w:bidi="ar"/>
              </w:rPr>
              <w:t>职院党委〔</w:t>
            </w:r>
            <w:r>
              <w:rPr>
                <w:rStyle w:val="font201"/>
                <w:rFonts w:ascii="Times New Roman" w:eastAsia="方正仿宋_GBK" w:hAnsi="Times New Roman" w:cs="方正仿宋_GBK"/>
                <w:color w:val="auto"/>
                <w:lang w:bidi="ar"/>
              </w:rPr>
              <w:t>2024</w:t>
            </w:r>
            <w:r>
              <w:rPr>
                <w:rStyle w:val="font201"/>
                <w:rFonts w:ascii="Times New Roman" w:eastAsia="方正仿宋_GBK" w:hAnsi="Times New Roman" w:cs="方正仿宋_GBK"/>
                <w:color w:val="auto"/>
                <w:lang w:bidi="ar"/>
              </w:rPr>
              <w:t>〕</w:t>
            </w:r>
            <w:r>
              <w:rPr>
                <w:rStyle w:val="font201"/>
                <w:rFonts w:ascii="Times New Roman" w:eastAsia="方正仿宋_GBK" w:hAnsi="Times New Roman" w:cs="方正仿宋_GBK"/>
                <w:color w:val="auto"/>
                <w:lang w:bidi="ar"/>
              </w:rPr>
              <w:t>7</w:t>
            </w:r>
            <w:r>
              <w:rPr>
                <w:rStyle w:val="font201"/>
                <w:rFonts w:ascii="Times New Roman" w:eastAsia="方正仿宋_GBK" w:hAnsi="Times New Roman" w:cs="方正仿宋_GBK"/>
                <w:color w:val="auto"/>
                <w:lang w:bidi="ar"/>
              </w:rPr>
              <w:t>号中共云南特殊教育职业学院委员会关于印发</w:t>
            </w:r>
            <w:r>
              <w:rPr>
                <w:rStyle w:val="font201"/>
                <w:rFonts w:ascii="Times New Roman" w:eastAsia="方正仿宋_GBK" w:hAnsi="Times New Roman" w:cs="方正仿宋_GBK"/>
                <w:color w:val="auto"/>
                <w:lang w:bidi="ar"/>
              </w:rPr>
              <w:t>2024</w:t>
            </w:r>
            <w:r>
              <w:rPr>
                <w:rStyle w:val="font201"/>
                <w:rFonts w:ascii="Times New Roman" w:eastAsia="方正仿宋_GBK" w:hAnsi="Times New Roman" w:cs="方正仿宋_GBK"/>
                <w:color w:val="auto"/>
                <w:lang w:bidi="ar"/>
              </w:rPr>
              <w:t>年工作要点的通知</w:t>
            </w:r>
            <w:r>
              <w:rPr>
                <w:rStyle w:val="font201"/>
                <w:rFonts w:ascii="Times New Roman" w:eastAsia="方正仿宋_GBK" w:hAnsi="Times New Roman" w:cs="方正仿宋_GBK"/>
                <w:color w:val="auto"/>
                <w:lang w:bidi="ar"/>
              </w:rPr>
              <w:br/>
            </w:r>
            <w:proofErr w:type="gramStart"/>
            <w:r>
              <w:rPr>
                <w:rStyle w:val="font201"/>
                <w:rFonts w:ascii="Times New Roman" w:eastAsia="方正仿宋_GBK" w:hAnsi="Times New Roman" w:cs="方正仿宋_GBK"/>
                <w:color w:val="auto"/>
                <w:lang w:bidi="ar"/>
              </w:rPr>
              <w:t>特</w:t>
            </w:r>
            <w:proofErr w:type="gramEnd"/>
            <w:r>
              <w:rPr>
                <w:rStyle w:val="font201"/>
                <w:rFonts w:ascii="Times New Roman" w:eastAsia="方正仿宋_GBK" w:hAnsi="Times New Roman" w:cs="方正仿宋_GBK"/>
                <w:color w:val="auto"/>
                <w:lang w:bidi="ar"/>
              </w:rPr>
              <w:t>职院党委〔</w:t>
            </w:r>
            <w:r>
              <w:rPr>
                <w:rStyle w:val="font201"/>
                <w:rFonts w:ascii="Times New Roman" w:eastAsia="方正仿宋_GBK" w:hAnsi="Times New Roman" w:cs="方正仿宋_GBK"/>
                <w:color w:val="auto"/>
                <w:lang w:bidi="ar"/>
              </w:rPr>
              <w:t>2024</w:t>
            </w:r>
            <w:r>
              <w:rPr>
                <w:rStyle w:val="font201"/>
                <w:rFonts w:ascii="Times New Roman" w:eastAsia="方正仿宋_GBK" w:hAnsi="Times New Roman" w:cs="方正仿宋_GBK"/>
                <w:color w:val="auto"/>
                <w:lang w:bidi="ar"/>
              </w:rPr>
              <w:t>〕</w:t>
            </w:r>
            <w:r>
              <w:rPr>
                <w:rStyle w:val="font201"/>
                <w:rFonts w:ascii="Times New Roman" w:eastAsia="方正仿宋_GBK" w:hAnsi="Times New Roman" w:cs="方正仿宋_GBK"/>
                <w:color w:val="auto"/>
                <w:lang w:bidi="ar"/>
              </w:rPr>
              <w:t>51</w:t>
            </w:r>
            <w:r>
              <w:rPr>
                <w:rStyle w:val="font201"/>
                <w:rFonts w:ascii="Times New Roman" w:eastAsia="方正仿宋_GBK" w:hAnsi="Times New Roman" w:cs="方正仿宋_GBK"/>
                <w:color w:val="auto"/>
                <w:lang w:bidi="ar"/>
              </w:rPr>
              <w:t>号关于印发《开展校内第八轮巡察工作的实施方案》的通知</w:t>
            </w:r>
            <w:r>
              <w:rPr>
                <w:rStyle w:val="font201"/>
                <w:rFonts w:ascii="Times New Roman" w:eastAsia="方正仿宋_GBK" w:hAnsi="Times New Roman" w:cs="方正仿宋_GBK"/>
                <w:color w:val="auto"/>
                <w:lang w:bidi="ar"/>
              </w:rPr>
              <w:br/>
            </w:r>
            <w:proofErr w:type="gramStart"/>
            <w:r>
              <w:rPr>
                <w:rStyle w:val="font201"/>
                <w:rFonts w:ascii="Times New Roman" w:eastAsia="方正仿宋_GBK" w:hAnsi="Times New Roman" w:cs="方正仿宋_GBK"/>
                <w:color w:val="auto"/>
                <w:lang w:bidi="ar"/>
              </w:rPr>
              <w:t>特</w:t>
            </w:r>
            <w:proofErr w:type="gramEnd"/>
            <w:r>
              <w:rPr>
                <w:rStyle w:val="font201"/>
                <w:rFonts w:ascii="Times New Roman" w:eastAsia="方正仿宋_GBK" w:hAnsi="Times New Roman" w:cs="方正仿宋_GBK"/>
                <w:color w:val="auto"/>
                <w:lang w:bidi="ar"/>
              </w:rPr>
              <w:t>职院〔</w:t>
            </w:r>
            <w:r>
              <w:rPr>
                <w:rStyle w:val="font201"/>
                <w:rFonts w:ascii="Times New Roman" w:eastAsia="方正仿宋_GBK" w:hAnsi="Times New Roman" w:cs="方正仿宋_GBK"/>
                <w:color w:val="auto"/>
                <w:lang w:bidi="ar"/>
              </w:rPr>
              <w:t>2024</w:t>
            </w:r>
            <w:r>
              <w:rPr>
                <w:rStyle w:val="font201"/>
                <w:rFonts w:ascii="Times New Roman" w:eastAsia="方正仿宋_GBK" w:hAnsi="Times New Roman" w:cs="方正仿宋_GBK"/>
                <w:color w:val="auto"/>
                <w:lang w:bidi="ar"/>
              </w:rPr>
              <w:t>〕</w:t>
            </w:r>
            <w:r>
              <w:rPr>
                <w:rStyle w:val="font201"/>
                <w:rFonts w:ascii="Times New Roman" w:eastAsia="方正仿宋_GBK" w:hAnsi="Times New Roman" w:cs="方正仿宋_GBK"/>
                <w:color w:val="auto"/>
                <w:lang w:bidi="ar"/>
              </w:rPr>
              <w:t>1</w:t>
            </w:r>
            <w:r>
              <w:rPr>
                <w:rStyle w:val="font201"/>
                <w:rFonts w:ascii="Times New Roman" w:eastAsia="方正仿宋_GBK" w:hAnsi="Times New Roman" w:cs="方正仿宋_GBK"/>
                <w:color w:val="auto"/>
                <w:lang w:bidi="ar"/>
              </w:rPr>
              <w:t>号云南特殊教育职业学院关于印发</w:t>
            </w:r>
            <w:r>
              <w:rPr>
                <w:rStyle w:val="font201"/>
                <w:rFonts w:ascii="Times New Roman" w:eastAsia="方正仿宋_GBK" w:hAnsi="Times New Roman" w:cs="方正仿宋_GBK"/>
                <w:color w:val="auto"/>
                <w:lang w:bidi="ar"/>
              </w:rPr>
              <w:t>2023</w:t>
            </w:r>
            <w:r>
              <w:rPr>
                <w:rStyle w:val="font201"/>
                <w:rFonts w:ascii="Times New Roman" w:eastAsia="方正仿宋_GBK" w:hAnsi="Times New Roman" w:cs="方正仿宋_GBK"/>
                <w:color w:val="auto"/>
                <w:lang w:bidi="ar"/>
              </w:rPr>
              <w:t>年工作总结和</w:t>
            </w:r>
            <w:r>
              <w:rPr>
                <w:rStyle w:val="font201"/>
                <w:rFonts w:ascii="Times New Roman" w:eastAsia="方正仿宋_GBK" w:hAnsi="Times New Roman" w:cs="方正仿宋_GBK"/>
                <w:color w:val="auto"/>
                <w:lang w:bidi="ar"/>
              </w:rPr>
              <w:t>2024</w:t>
            </w:r>
            <w:r>
              <w:rPr>
                <w:rStyle w:val="font201"/>
                <w:rFonts w:ascii="Times New Roman" w:eastAsia="方正仿宋_GBK" w:hAnsi="Times New Roman" w:cs="方正仿宋_GBK"/>
                <w:color w:val="auto"/>
                <w:lang w:bidi="ar"/>
              </w:rPr>
              <w:t>年工作要点的通知</w:t>
            </w:r>
          </w:p>
        </w:tc>
      </w:tr>
      <w:tr w:rsidR="00227BEE">
        <w:trPr>
          <w:trHeight w:val="166"/>
        </w:trPr>
        <w:tc>
          <w:tcPr>
            <w:tcW w:w="432" w:type="dxa"/>
            <w:vMerge/>
            <w:tcBorders>
              <w:top w:val="nil"/>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nil"/>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6</w:t>
            </w:r>
            <w:r>
              <w:rPr>
                <w:rStyle w:val="font151"/>
                <w:rFonts w:ascii="Times New Roman" w:eastAsia="方正仿宋_GBK" w:cs="方正仿宋_GBK" w:hint="eastAsia"/>
                <w:color w:val="auto"/>
                <w:lang w:bidi="ar"/>
              </w:rPr>
              <w:t>）信息公开年度报告</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2"/>
                <w:szCs w:val="22"/>
                <w:u w:val="single"/>
              </w:rPr>
            </w:pPr>
            <w:hyperlink r:id="rId12" w:history="1">
              <w:r>
                <w:rPr>
                  <w:rStyle w:val="a6"/>
                  <w:rFonts w:ascii="Times New Roman" w:eastAsia="方正仿宋_GBK" w:cs="方正仿宋_GBK" w:hint="eastAsia"/>
                  <w:color w:val="auto"/>
                  <w:sz w:val="22"/>
                  <w:szCs w:val="22"/>
                </w:rPr>
                <w:t>https://www.yntjzy.cn/main/dzzs.html</w:t>
              </w:r>
            </w:hyperlink>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r>
      <w:tr w:rsidR="00227BEE">
        <w:trPr>
          <w:trHeight w:val="248"/>
        </w:trPr>
        <w:tc>
          <w:tcPr>
            <w:tcW w:w="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2</w:t>
            </w:r>
          </w:p>
        </w:tc>
        <w:tc>
          <w:tcPr>
            <w:tcW w:w="11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招生考试</w:t>
            </w:r>
            <w:r>
              <w:rPr>
                <w:rFonts w:ascii="Times New Roman" w:eastAsia="方正仿宋_GBK" w:cs="方正仿宋_GBK" w:hint="eastAsia"/>
                <w:kern w:val="0"/>
                <w:sz w:val="20"/>
                <w:szCs w:val="20"/>
                <w:lang w:bidi="ar"/>
              </w:rPr>
              <w:t xml:space="preserve">    </w:t>
            </w:r>
            <w:r>
              <w:rPr>
                <w:rFonts w:ascii="Times New Roman" w:eastAsia="方正仿宋_GBK" w:cs="方正仿宋_GBK" w:hint="eastAsia"/>
                <w:kern w:val="0"/>
                <w:sz w:val="20"/>
                <w:szCs w:val="20"/>
                <w:lang w:bidi="ar"/>
              </w:rPr>
              <w:t>信息</w:t>
            </w:r>
            <w:r>
              <w:rPr>
                <w:rFonts w:ascii="Times New Roman" w:eastAsia="方正仿宋_GBK" w:cs="方正仿宋_GBK" w:hint="eastAsia"/>
                <w:kern w:val="0"/>
                <w:sz w:val="20"/>
                <w:szCs w:val="20"/>
                <w:lang w:bidi="ar"/>
              </w:rPr>
              <w:br/>
            </w:r>
            <w:r>
              <w:rPr>
                <w:rFonts w:ascii="Times New Roman" w:eastAsia="方正仿宋_GBK" w:cs="方正仿宋_GBK" w:hint="eastAsia"/>
                <w:kern w:val="0"/>
                <w:sz w:val="20"/>
                <w:szCs w:val="20"/>
                <w:lang w:bidi="ar"/>
              </w:rPr>
              <w:br/>
            </w:r>
            <w:r>
              <w:rPr>
                <w:rFonts w:ascii="Times New Roman" w:eastAsia="方正仿宋_GBK" w:cs="方正仿宋_GBK" w:hint="eastAsia"/>
                <w:kern w:val="0"/>
                <w:sz w:val="20"/>
                <w:szCs w:val="20"/>
                <w:lang w:bidi="ar"/>
              </w:rPr>
              <w:t>（</w:t>
            </w:r>
            <w:r>
              <w:rPr>
                <w:rFonts w:ascii="Times New Roman" w:eastAsia="方正仿宋_GBK" w:cs="方正仿宋_GBK" w:hint="eastAsia"/>
                <w:kern w:val="0"/>
                <w:sz w:val="20"/>
                <w:szCs w:val="20"/>
                <w:lang w:bidi="ar"/>
              </w:rPr>
              <w:t>8</w:t>
            </w:r>
            <w:r>
              <w:rPr>
                <w:rFonts w:ascii="Times New Roman" w:eastAsia="方正仿宋_GBK" w:cs="方正仿宋_GBK" w:hint="eastAsia"/>
                <w:kern w:val="0"/>
                <w:sz w:val="20"/>
                <w:szCs w:val="20"/>
                <w:lang w:bidi="ar"/>
              </w:rPr>
              <w:t>项）</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r>
              <w:rPr>
                <w:rFonts w:ascii="Times New Roman" w:eastAsia="方正仿宋_GBK" w:cs="方正仿宋_GBK" w:hint="eastAsia"/>
                <w:kern w:val="0"/>
                <w:sz w:val="20"/>
                <w:szCs w:val="20"/>
                <w:lang w:bidi="ar"/>
              </w:rPr>
              <w:t>7</w:t>
            </w:r>
            <w:r>
              <w:rPr>
                <w:rFonts w:ascii="Times New Roman" w:eastAsia="方正仿宋_GBK" w:cs="方正仿宋_GBK" w:hint="eastAsia"/>
                <w:kern w:val="0"/>
                <w:sz w:val="20"/>
                <w:szCs w:val="20"/>
                <w:lang w:bidi="ar"/>
              </w:rPr>
              <w:t>）招生章程及特殊类型招生办法，分批次、分科类招生计划</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2"/>
                <w:szCs w:val="22"/>
                <w:u w:val="single"/>
              </w:rPr>
            </w:pPr>
            <w:hyperlink r:id="rId13" w:history="1">
              <w:r>
                <w:rPr>
                  <w:rStyle w:val="a6"/>
                  <w:rFonts w:ascii="Times New Roman" w:eastAsia="方正仿宋_GBK" w:cs="方正仿宋_GBK" w:hint="eastAsia"/>
                  <w:color w:val="auto"/>
                  <w:sz w:val="22"/>
                  <w:szCs w:val="22"/>
                </w:rPr>
                <w:t>https://www.yntjzy.cn/main/dzzs.html</w:t>
              </w:r>
            </w:hyperlink>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r>
      <w:tr w:rsidR="00227BEE">
        <w:trPr>
          <w:trHeight w:val="412"/>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r>
              <w:rPr>
                <w:rFonts w:ascii="Times New Roman" w:eastAsia="方正仿宋_GBK" w:cs="方正仿宋_GBK" w:hint="eastAsia"/>
                <w:kern w:val="0"/>
                <w:sz w:val="20"/>
                <w:szCs w:val="20"/>
                <w:lang w:bidi="ar"/>
              </w:rPr>
              <w:t>8</w:t>
            </w:r>
            <w:r>
              <w:rPr>
                <w:rFonts w:ascii="Times New Roman" w:eastAsia="方正仿宋_GBK" w:cs="方正仿宋_GBK" w:hint="eastAsia"/>
                <w:kern w:val="0"/>
                <w:sz w:val="20"/>
                <w:szCs w:val="20"/>
                <w:lang w:bidi="ar"/>
              </w:rPr>
              <w:t>）保送、自主选</w:t>
            </w:r>
            <w:r>
              <w:rPr>
                <w:rFonts w:ascii="Times New Roman" w:eastAsia="方正仿宋_GBK" w:cs="方正仿宋_GBK" w:hint="eastAsia"/>
                <w:kern w:val="0"/>
                <w:sz w:val="20"/>
                <w:szCs w:val="20"/>
                <w:lang w:bidi="ar"/>
              </w:rPr>
              <w:lastRenderedPageBreak/>
              <w:t>拔录取、高水平运动员和艺术特长生招生等特殊类型招生入选考生资格及测试结果</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无</w:t>
            </w:r>
          </w:p>
        </w:tc>
      </w:tr>
      <w:tr w:rsidR="00227BEE">
        <w:trPr>
          <w:trHeight w:val="248"/>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r>
              <w:rPr>
                <w:rFonts w:ascii="Times New Roman" w:eastAsia="方正仿宋_GBK" w:cs="方正仿宋_GBK" w:hint="eastAsia"/>
                <w:kern w:val="0"/>
                <w:sz w:val="20"/>
                <w:szCs w:val="20"/>
                <w:lang w:bidi="ar"/>
              </w:rPr>
              <w:t>9</w:t>
            </w:r>
            <w:r>
              <w:rPr>
                <w:rFonts w:ascii="Times New Roman" w:eastAsia="方正仿宋_GBK" w:cs="方正仿宋_GBK" w:hint="eastAsia"/>
                <w:kern w:val="0"/>
                <w:sz w:val="20"/>
                <w:szCs w:val="20"/>
                <w:lang w:bidi="ar"/>
              </w:rPr>
              <w:t>）考生个人录取信息查询渠道和办法，分批次、分科类录取人数和录取最低分</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2"/>
                <w:szCs w:val="22"/>
                <w:u w:val="single"/>
              </w:rPr>
            </w:pPr>
            <w:hyperlink r:id="rId14" w:history="1">
              <w:r>
                <w:rPr>
                  <w:rStyle w:val="a6"/>
                  <w:rFonts w:ascii="Times New Roman" w:eastAsia="方正仿宋_GBK" w:cs="方正仿宋_GBK" w:hint="eastAsia"/>
                  <w:color w:val="auto"/>
                  <w:sz w:val="22"/>
                  <w:szCs w:val="22"/>
                </w:rPr>
                <w:t>https://www.yntjzy.cn/main/dzzs.html</w:t>
              </w:r>
            </w:hyperlink>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r>
      <w:tr w:rsidR="00227BEE">
        <w:trPr>
          <w:trHeight w:val="330"/>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r>
              <w:rPr>
                <w:rFonts w:ascii="Times New Roman" w:eastAsia="方正仿宋_GBK" w:cs="方正仿宋_GBK" w:hint="eastAsia"/>
                <w:kern w:val="0"/>
                <w:sz w:val="20"/>
                <w:szCs w:val="20"/>
                <w:lang w:bidi="ar"/>
              </w:rPr>
              <w:t>10</w:t>
            </w:r>
            <w:r>
              <w:rPr>
                <w:rFonts w:ascii="Times New Roman" w:eastAsia="方正仿宋_GBK" w:cs="方正仿宋_GBK" w:hint="eastAsia"/>
                <w:kern w:val="0"/>
                <w:sz w:val="20"/>
                <w:szCs w:val="20"/>
                <w:lang w:bidi="ar"/>
              </w:rPr>
              <w:t>）招生咨询及考生申诉渠道，新生复查期间有关举报、调查及处理结果</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2"/>
                <w:szCs w:val="22"/>
                <w:u w:val="single"/>
              </w:rPr>
            </w:pPr>
            <w:hyperlink r:id="rId15" w:history="1">
              <w:r>
                <w:rPr>
                  <w:rStyle w:val="a6"/>
                  <w:rFonts w:ascii="Times New Roman" w:eastAsia="方正仿宋_GBK" w:cs="方正仿宋_GBK" w:hint="eastAsia"/>
                  <w:color w:val="auto"/>
                  <w:sz w:val="22"/>
                  <w:szCs w:val="22"/>
                </w:rPr>
                <w:t>https://www.yntjzy.cn/main/dzzs.html</w:t>
              </w:r>
            </w:hyperlink>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r>
      <w:tr w:rsidR="00227BEE">
        <w:trPr>
          <w:trHeight w:val="412"/>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r>
              <w:rPr>
                <w:rFonts w:ascii="Times New Roman" w:eastAsia="方正仿宋_GBK" w:cs="方正仿宋_GBK" w:hint="eastAsia"/>
                <w:kern w:val="0"/>
                <w:sz w:val="20"/>
                <w:szCs w:val="20"/>
                <w:lang w:bidi="ar"/>
              </w:rPr>
              <w:t>11</w:t>
            </w:r>
            <w:r>
              <w:rPr>
                <w:rFonts w:ascii="Times New Roman" w:eastAsia="方正仿宋_GBK" w:cs="方正仿宋_GBK" w:hint="eastAsia"/>
                <w:kern w:val="0"/>
                <w:sz w:val="20"/>
                <w:szCs w:val="20"/>
                <w:lang w:bidi="ar"/>
              </w:rPr>
              <w:t>）研究生招生简章、招生专业目录、复试录取办法，各院（系、所）或学科、专业招收研究生人数</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无</w:t>
            </w:r>
          </w:p>
        </w:tc>
      </w:tr>
      <w:tr w:rsidR="00227BEE">
        <w:trPr>
          <w:trHeight w:val="166"/>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r>
              <w:rPr>
                <w:rFonts w:ascii="Times New Roman" w:eastAsia="方正仿宋_GBK" w:cs="方正仿宋_GBK" w:hint="eastAsia"/>
                <w:kern w:val="0"/>
                <w:sz w:val="20"/>
                <w:szCs w:val="20"/>
                <w:lang w:bidi="ar"/>
              </w:rPr>
              <w:t>12</w:t>
            </w:r>
            <w:r>
              <w:rPr>
                <w:rFonts w:ascii="Times New Roman" w:eastAsia="方正仿宋_GBK" w:cs="方正仿宋_GBK" w:hint="eastAsia"/>
                <w:kern w:val="0"/>
                <w:sz w:val="20"/>
                <w:szCs w:val="20"/>
                <w:lang w:bidi="ar"/>
              </w:rPr>
              <w:t>）参加研究生复试的考生成绩</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无</w:t>
            </w:r>
          </w:p>
        </w:tc>
      </w:tr>
      <w:tr w:rsidR="00227BEE">
        <w:trPr>
          <w:trHeight w:val="166"/>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r>
              <w:rPr>
                <w:rFonts w:ascii="Times New Roman" w:eastAsia="方正仿宋_GBK" w:cs="方正仿宋_GBK" w:hint="eastAsia"/>
                <w:kern w:val="0"/>
                <w:sz w:val="20"/>
                <w:szCs w:val="20"/>
                <w:lang w:bidi="ar"/>
              </w:rPr>
              <w:t>13</w:t>
            </w:r>
            <w:r>
              <w:rPr>
                <w:rFonts w:ascii="Times New Roman" w:eastAsia="方正仿宋_GBK" w:cs="方正仿宋_GBK" w:hint="eastAsia"/>
                <w:kern w:val="0"/>
                <w:sz w:val="20"/>
                <w:szCs w:val="20"/>
                <w:lang w:bidi="ar"/>
              </w:rPr>
              <w:t>）拟录取研究生名单</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无</w:t>
            </w:r>
          </w:p>
        </w:tc>
      </w:tr>
      <w:tr w:rsidR="00227BEE">
        <w:trPr>
          <w:trHeight w:val="166"/>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r>
              <w:rPr>
                <w:rFonts w:ascii="Times New Roman" w:eastAsia="方正仿宋_GBK" w:cs="方正仿宋_GBK" w:hint="eastAsia"/>
                <w:kern w:val="0"/>
                <w:sz w:val="20"/>
                <w:szCs w:val="20"/>
                <w:lang w:bidi="ar"/>
              </w:rPr>
              <w:t>14</w:t>
            </w:r>
            <w:r>
              <w:rPr>
                <w:rFonts w:ascii="Times New Roman" w:eastAsia="方正仿宋_GBK" w:cs="方正仿宋_GBK" w:hint="eastAsia"/>
                <w:kern w:val="0"/>
                <w:sz w:val="20"/>
                <w:szCs w:val="20"/>
                <w:lang w:bidi="ar"/>
              </w:rPr>
              <w:t>）研究生招生咨询及申诉渠道</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无</w:t>
            </w:r>
          </w:p>
        </w:tc>
      </w:tr>
      <w:tr w:rsidR="00227BEE">
        <w:trPr>
          <w:trHeight w:val="249"/>
        </w:trPr>
        <w:tc>
          <w:tcPr>
            <w:tcW w:w="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3</w:t>
            </w:r>
          </w:p>
        </w:tc>
        <w:tc>
          <w:tcPr>
            <w:tcW w:w="11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财务、资产及收费信息</w:t>
            </w:r>
            <w:r>
              <w:rPr>
                <w:rStyle w:val="font151"/>
                <w:rFonts w:ascii="Times New Roman" w:eastAsia="方正仿宋_GBK" w:cs="方正仿宋_GBK" w:hint="eastAsia"/>
                <w:color w:val="auto"/>
                <w:lang w:bidi="ar"/>
              </w:rPr>
              <w:br/>
            </w:r>
            <w:r>
              <w:rPr>
                <w:rStyle w:val="font151"/>
                <w:rFonts w:ascii="Times New Roman" w:eastAsia="方正仿宋_GBK" w:cs="方正仿宋_GBK" w:hint="eastAsia"/>
                <w:color w:val="auto"/>
                <w:lang w:bidi="ar"/>
              </w:rPr>
              <w:br/>
            </w: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7</w:t>
            </w:r>
            <w:r>
              <w:rPr>
                <w:rStyle w:val="font151"/>
                <w:rFonts w:ascii="Times New Roman" w:eastAsia="方正仿宋_GBK" w:cs="方正仿宋_GBK" w:hint="eastAsia"/>
                <w:color w:val="auto"/>
                <w:lang w:bidi="ar"/>
              </w:rPr>
              <w:t>项）</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15</w:t>
            </w:r>
            <w:r>
              <w:rPr>
                <w:rStyle w:val="font151"/>
                <w:rFonts w:ascii="Times New Roman" w:eastAsia="方正仿宋_GBK" w:cs="方正仿宋_GBK" w:hint="eastAsia"/>
                <w:color w:val="auto"/>
                <w:lang w:bidi="ar"/>
              </w:rPr>
              <w:t>）财务、资产管理制度</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2"/>
                <w:szCs w:val="22"/>
                <w:u w:val="single"/>
              </w:rPr>
            </w:pPr>
            <w:hyperlink r:id="rId16" w:anchor="/main/portal/portal-1-1?menuIds=0,1&amp;menuPathIds=0,1&amp;_key=qsdvmf" w:history="1">
              <w:r>
                <w:rPr>
                  <w:rStyle w:val="a6"/>
                  <w:rFonts w:ascii="Times New Roman" w:eastAsia="方正仿宋_GBK" w:cs="方正仿宋_GBK" w:hint="eastAsia"/>
                  <w:color w:val="auto"/>
                  <w:sz w:val="22"/>
                  <w:szCs w:val="22"/>
                </w:rPr>
                <w:t>http://119.62.40.178:88/wui/index.html#/main/portal/portal-1-1?menuIds=0,1&amp;menuPathIds=0,1&amp;_key=qsdvmf</w:t>
              </w:r>
            </w:hyperlink>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2</w:t>
            </w: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proofErr w:type="gramStart"/>
            <w:r>
              <w:rPr>
                <w:rFonts w:ascii="Times New Roman" w:eastAsia="方正仿宋_GBK" w:cs="方正仿宋_GBK" w:hint="eastAsia"/>
                <w:kern w:val="0"/>
                <w:sz w:val="20"/>
                <w:szCs w:val="20"/>
                <w:lang w:bidi="ar"/>
              </w:rPr>
              <w:t>特职院</w:t>
            </w:r>
            <w:proofErr w:type="gramEnd"/>
            <w:r>
              <w:rPr>
                <w:rFonts w:ascii="Times New Roman" w:eastAsia="方正仿宋_GBK" w:cs="方正仿宋_GBK" w:hint="eastAsia"/>
                <w:kern w:val="0"/>
                <w:sz w:val="20"/>
                <w:szCs w:val="20"/>
                <w:lang w:bidi="ar"/>
              </w:rPr>
              <w:t>〔</w:t>
            </w:r>
            <w:r>
              <w:rPr>
                <w:rStyle w:val="font31"/>
                <w:rFonts w:eastAsia="方正仿宋_GBK" w:cs="方正仿宋_GBK" w:hint="eastAsia"/>
                <w:color w:val="auto"/>
                <w:lang w:bidi="ar"/>
              </w:rPr>
              <w:t>2024</w:t>
            </w:r>
            <w:r>
              <w:rPr>
                <w:rStyle w:val="font201"/>
                <w:rFonts w:ascii="Times New Roman" w:eastAsia="方正仿宋_GBK" w:hAnsi="Times New Roman" w:cs="方正仿宋_GBK"/>
                <w:color w:val="auto"/>
                <w:lang w:bidi="ar"/>
              </w:rPr>
              <w:t>〕</w:t>
            </w:r>
            <w:r>
              <w:rPr>
                <w:rStyle w:val="font31"/>
                <w:rFonts w:eastAsia="方正仿宋_GBK" w:cs="方正仿宋_GBK" w:hint="eastAsia"/>
                <w:color w:val="auto"/>
                <w:lang w:bidi="ar"/>
              </w:rPr>
              <w:t>3</w:t>
            </w:r>
            <w:r>
              <w:rPr>
                <w:rStyle w:val="font201"/>
                <w:rFonts w:ascii="Times New Roman" w:eastAsia="方正仿宋_GBK" w:hAnsi="Times New Roman" w:cs="方正仿宋_GBK"/>
                <w:color w:val="auto"/>
                <w:lang w:bidi="ar"/>
              </w:rPr>
              <w:t>号云南特殊教育职业学院关于印发公务接待管理办法（试行）的通知</w:t>
            </w:r>
            <w:r>
              <w:rPr>
                <w:rStyle w:val="font201"/>
                <w:rFonts w:ascii="Times New Roman" w:eastAsia="方正仿宋_GBK" w:hAnsi="Times New Roman" w:cs="方正仿宋_GBK"/>
                <w:color w:val="auto"/>
                <w:lang w:bidi="ar"/>
              </w:rPr>
              <w:br/>
            </w:r>
            <w:proofErr w:type="gramStart"/>
            <w:r>
              <w:rPr>
                <w:rStyle w:val="font201"/>
                <w:rFonts w:ascii="Times New Roman" w:eastAsia="方正仿宋_GBK" w:hAnsi="Times New Roman" w:cs="方正仿宋_GBK"/>
                <w:color w:val="auto"/>
                <w:lang w:bidi="ar"/>
              </w:rPr>
              <w:t>特</w:t>
            </w:r>
            <w:proofErr w:type="gramEnd"/>
            <w:r>
              <w:rPr>
                <w:rStyle w:val="font201"/>
                <w:rFonts w:ascii="Times New Roman" w:eastAsia="方正仿宋_GBK" w:hAnsi="Times New Roman" w:cs="方正仿宋_GBK"/>
                <w:color w:val="auto"/>
                <w:lang w:bidi="ar"/>
              </w:rPr>
              <w:t>职院〔</w:t>
            </w:r>
            <w:r>
              <w:rPr>
                <w:rStyle w:val="font201"/>
                <w:rFonts w:ascii="Times New Roman" w:eastAsia="方正仿宋_GBK" w:hAnsi="Times New Roman" w:cs="方正仿宋_GBK"/>
                <w:color w:val="auto"/>
                <w:lang w:bidi="ar"/>
              </w:rPr>
              <w:t>2024</w:t>
            </w:r>
            <w:r>
              <w:rPr>
                <w:rStyle w:val="font201"/>
                <w:rFonts w:ascii="Times New Roman" w:eastAsia="方正仿宋_GBK" w:hAnsi="Times New Roman" w:cs="方正仿宋_GBK"/>
                <w:color w:val="auto"/>
                <w:lang w:bidi="ar"/>
              </w:rPr>
              <w:t>〕</w:t>
            </w:r>
            <w:r>
              <w:rPr>
                <w:rStyle w:val="font201"/>
                <w:rFonts w:ascii="Times New Roman" w:eastAsia="方正仿宋_GBK" w:hAnsi="Times New Roman" w:cs="方正仿宋_GBK"/>
                <w:color w:val="auto"/>
                <w:lang w:bidi="ar"/>
              </w:rPr>
              <w:t>4</w:t>
            </w:r>
            <w:r>
              <w:rPr>
                <w:rStyle w:val="font201"/>
                <w:rFonts w:ascii="Times New Roman" w:eastAsia="方正仿宋_GBK" w:hAnsi="Times New Roman" w:cs="方正仿宋_GBK"/>
                <w:color w:val="auto"/>
                <w:lang w:bidi="ar"/>
              </w:rPr>
              <w:t>号云南特殊教育职业学院关于印发往来资金管理办法（修订）的通知</w:t>
            </w:r>
          </w:p>
        </w:tc>
      </w:tr>
      <w:tr w:rsidR="00227BEE">
        <w:trPr>
          <w:trHeight w:val="166"/>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16</w:t>
            </w:r>
            <w:r>
              <w:rPr>
                <w:rStyle w:val="font151"/>
                <w:rFonts w:ascii="Times New Roman" w:eastAsia="方正仿宋_GBK" w:cs="方正仿宋_GBK" w:hint="eastAsia"/>
                <w:color w:val="auto"/>
                <w:lang w:bidi="ar"/>
              </w:rPr>
              <w:t>）受捐赠财产的使用与管理情况</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r>
      <w:tr w:rsidR="00227BEE">
        <w:trPr>
          <w:trHeight w:val="248"/>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17</w:t>
            </w:r>
            <w:r>
              <w:rPr>
                <w:rStyle w:val="font151"/>
                <w:rFonts w:ascii="Times New Roman" w:eastAsia="方正仿宋_GBK" w:cs="方正仿宋_GBK" w:hint="eastAsia"/>
                <w:color w:val="auto"/>
                <w:lang w:bidi="ar"/>
              </w:rPr>
              <w:t>）校办企业资产、负债、国有资产保值增值等信息</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r>
      <w:tr w:rsidR="00227BEE">
        <w:trPr>
          <w:trHeight w:val="330"/>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18</w:t>
            </w:r>
            <w:r>
              <w:rPr>
                <w:rStyle w:val="font151"/>
                <w:rFonts w:ascii="Times New Roman" w:eastAsia="方正仿宋_GBK" w:cs="方正仿宋_GBK" w:hint="eastAsia"/>
                <w:color w:val="auto"/>
                <w:lang w:bidi="ar"/>
              </w:rPr>
              <w:t>）仪器设备、图书、药品等物资设备采购和重大基建工程的招投标</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r>
      <w:tr w:rsidR="00227BEE">
        <w:trPr>
          <w:trHeight w:val="330"/>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19</w:t>
            </w:r>
            <w:r>
              <w:rPr>
                <w:rStyle w:val="font151"/>
                <w:rFonts w:ascii="Times New Roman" w:eastAsia="方正仿宋_GBK" w:cs="方正仿宋_GBK" w:hint="eastAsia"/>
                <w:color w:val="auto"/>
                <w:lang w:bidi="ar"/>
              </w:rPr>
              <w:t>）收支预算总表、收入预算表、支出预算表、财政拨款支出预算表</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https://www.yntjzy.cn/main/yjsgk/4517.html</w:t>
            </w:r>
          </w:p>
        </w:tc>
        <w:tc>
          <w:tcPr>
            <w:tcW w:w="492"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1</w:t>
            </w: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云南特殊教育职业学院</w:t>
            </w:r>
            <w:r>
              <w:rPr>
                <w:rFonts w:ascii="Times New Roman" w:eastAsia="方正仿宋_GBK" w:cs="方正仿宋_GBK" w:hint="eastAsia"/>
                <w:kern w:val="0"/>
                <w:sz w:val="20"/>
                <w:szCs w:val="20"/>
                <w:lang w:bidi="ar"/>
              </w:rPr>
              <w:t>2024</w:t>
            </w:r>
            <w:r>
              <w:rPr>
                <w:rFonts w:ascii="Times New Roman" w:eastAsia="方正仿宋_GBK" w:cs="方正仿宋_GBK" w:hint="eastAsia"/>
                <w:kern w:val="0"/>
                <w:sz w:val="20"/>
                <w:szCs w:val="20"/>
                <w:lang w:bidi="ar"/>
              </w:rPr>
              <w:t>年预算公开</w:t>
            </w:r>
          </w:p>
        </w:tc>
      </w:tr>
      <w:tr w:rsidR="00227BEE">
        <w:trPr>
          <w:trHeight w:val="248"/>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20</w:t>
            </w:r>
            <w:r>
              <w:rPr>
                <w:rStyle w:val="font151"/>
                <w:rFonts w:ascii="Times New Roman" w:eastAsia="方正仿宋_GBK" w:cs="方正仿宋_GBK" w:hint="eastAsia"/>
                <w:color w:val="auto"/>
                <w:lang w:bidi="ar"/>
              </w:rPr>
              <w:t>）收支决算总表、收入决算表、支出决算表、财政拨款支出决算表</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https://www.yntjzy.cn/main/yjsgk/4975.html</w:t>
            </w:r>
          </w:p>
        </w:tc>
        <w:tc>
          <w:tcPr>
            <w:tcW w:w="492"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1</w:t>
            </w: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云南特殊教育职业学院</w:t>
            </w:r>
            <w:r>
              <w:rPr>
                <w:rFonts w:ascii="Times New Roman" w:eastAsia="方正仿宋_GBK" w:cs="方正仿宋_GBK" w:hint="eastAsia"/>
                <w:kern w:val="0"/>
                <w:sz w:val="20"/>
                <w:szCs w:val="20"/>
                <w:lang w:bidi="ar"/>
              </w:rPr>
              <w:t>2023</w:t>
            </w:r>
            <w:r>
              <w:rPr>
                <w:rFonts w:ascii="Times New Roman" w:eastAsia="方正仿宋_GBK" w:cs="方正仿宋_GBK" w:hint="eastAsia"/>
                <w:kern w:val="0"/>
                <w:sz w:val="20"/>
                <w:szCs w:val="20"/>
                <w:lang w:bidi="ar"/>
              </w:rPr>
              <w:t>年度部门决算</w:t>
            </w:r>
          </w:p>
        </w:tc>
      </w:tr>
      <w:tr w:rsidR="00227BEE">
        <w:trPr>
          <w:trHeight w:val="658"/>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21</w:t>
            </w:r>
            <w:r>
              <w:rPr>
                <w:rStyle w:val="font151"/>
                <w:rFonts w:ascii="Times New Roman" w:eastAsia="方正仿宋_GBK" w:cs="方正仿宋_GBK" w:hint="eastAsia"/>
                <w:color w:val="auto"/>
                <w:lang w:bidi="ar"/>
              </w:rPr>
              <w:t>）收费项</w:t>
            </w:r>
            <w:r>
              <w:rPr>
                <w:rStyle w:val="font151"/>
                <w:rFonts w:ascii="Times New Roman" w:eastAsia="方正仿宋_GBK" w:cs="方正仿宋_GBK" w:hint="eastAsia"/>
                <w:color w:val="auto"/>
                <w:lang w:bidi="ar"/>
              </w:rPr>
              <w:t>目、收费依据、收费标准及投诉方式</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2"/>
                <w:szCs w:val="22"/>
                <w:u w:val="single"/>
              </w:rPr>
            </w:pPr>
            <w:hyperlink r:id="rId17" w:history="1">
              <w:r>
                <w:rPr>
                  <w:rStyle w:val="a6"/>
                  <w:rFonts w:ascii="Times New Roman" w:eastAsia="方正仿宋_GBK" w:cs="方正仿宋_GBK" w:hint="eastAsia"/>
                  <w:color w:val="auto"/>
                  <w:sz w:val="22"/>
                  <w:szCs w:val="22"/>
                </w:rPr>
                <w:t>https://www.yntjzy.cn/main/xwgk/4339.html</w:t>
              </w:r>
            </w:hyperlink>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noProof/>
                <w:sz w:val="20"/>
                <w:szCs w:val="20"/>
              </w:rPr>
              <w:drawing>
                <wp:inline distT="0" distB="0" distL="114300" distR="114300" wp14:anchorId="3CE2297A" wp14:editId="4B5DF0C1">
                  <wp:extent cx="2510790" cy="2153285"/>
                  <wp:effectExtent l="0" t="0" r="3810" b="1841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8"/>
                          <a:stretch>
                            <a:fillRect/>
                          </a:stretch>
                        </pic:blipFill>
                        <pic:spPr>
                          <a:xfrm>
                            <a:off x="0" y="0"/>
                            <a:ext cx="2510790" cy="2153285"/>
                          </a:xfrm>
                          <a:prstGeom prst="rect">
                            <a:avLst/>
                          </a:prstGeom>
                        </pic:spPr>
                      </pic:pic>
                    </a:graphicData>
                  </a:graphic>
                </wp:inline>
              </w:drawing>
            </w:r>
          </w:p>
        </w:tc>
      </w:tr>
      <w:tr w:rsidR="00227BEE">
        <w:trPr>
          <w:trHeight w:val="166"/>
        </w:trPr>
        <w:tc>
          <w:tcPr>
            <w:tcW w:w="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4</w:t>
            </w:r>
          </w:p>
        </w:tc>
        <w:tc>
          <w:tcPr>
            <w:tcW w:w="11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人事师资</w:t>
            </w:r>
            <w:r>
              <w:rPr>
                <w:rStyle w:val="font101"/>
                <w:rFonts w:eastAsia="方正仿宋_GBK" w:cs="方正仿宋_GBK" w:hint="eastAsia"/>
                <w:color w:val="auto"/>
                <w:lang w:bidi="ar"/>
              </w:rPr>
              <w:t xml:space="preserve">    </w:t>
            </w:r>
            <w:r>
              <w:rPr>
                <w:rStyle w:val="font151"/>
                <w:rFonts w:ascii="Times New Roman" w:eastAsia="方正仿宋_GBK" w:cs="方正仿宋_GBK" w:hint="eastAsia"/>
                <w:color w:val="auto"/>
                <w:lang w:bidi="ar"/>
              </w:rPr>
              <w:t>信息</w:t>
            </w:r>
            <w:r>
              <w:rPr>
                <w:rStyle w:val="font151"/>
                <w:rFonts w:ascii="Times New Roman" w:eastAsia="方正仿宋_GBK" w:cs="方正仿宋_GBK" w:hint="eastAsia"/>
                <w:color w:val="auto"/>
                <w:lang w:bidi="ar"/>
              </w:rPr>
              <w:br/>
            </w:r>
            <w:r>
              <w:rPr>
                <w:rStyle w:val="font151"/>
                <w:rFonts w:ascii="Times New Roman" w:eastAsia="方正仿宋_GBK" w:cs="方正仿宋_GBK" w:hint="eastAsia"/>
                <w:color w:val="auto"/>
                <w:lang w:bidi="ar"/>
              </w:rPr>
              <w:br/>
            </w: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5</w:t>
            </w:r>
            <w:r>
              <w:rPr>
                <w:rStyle w:val="font151"/>
                <w:rFonts w:ascii="Times New Roman" w:eastAsia="方正仿宋_GBK" w:cs="方正仿宋_GBK" w:hint="eastAsia"/>
                <w:color w:val="auto"/>
                <w:lang w:bidi="ar"/>
              </w:rPr>
              <w:t>项）</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22</w:t>
            </w:r>
            <w:r>
              <w:rPr>
                <w:rStyle w:val="font151"/>
                <w:rFonts w:ascii="Times New Roman" w:eastAsia="方正仿宋_GBK" w:cs="方正仿宋_GBK" w:hint="eastAsia"/>
                <w:color w:val="auto"/>
                <w:lang w:bidi="ar"/>
              </w:rPr>
              <w:t>）校级领导干部社会兼职情况</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r>
      <w:tr w:rsidR="00227BEE">
        <w:trPr>
          <w:trHeight w:val="166"/>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23</w:t>
            </w:r>
            <w:r>
              <w:rPr>
                <w:rStyle w:val="font151"/>
                <w:rFonts w:ascii="Times New Roman" w:eastAsia="方正仿宋_GBK" w:cs="方正仿宋_GBK" w:hint="eastAsia"/>
                <w:color w:val="auto"/>
                <w:lang w:bidi="ar"/>
              </w:rPr>
              <w:t>）校级领导干部因公出国（境）情况</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r>
      <w:tr w:rsidR="00227BEE">
        <w:trPr>
          <w:trHeight w:val="412"/>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24</w:t>
            </w:r>
            <w:r>
              <w:rPr>
                <w:rStyle w:val="font151"/>
                <w:rFonts w:ascii="Times New Roman" w:eastAsia="方正仿宋_GBK" w:cs="方正仿宋_GBK" w:hint="eastAsia"/>
                <w:color w:val="auto"/>
                <w:lang w:bidi="ar"/>
              </w:rPr>
              <w:t>）岗位设置管理与聘用办法</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2"/>
                <w:szCs w:val="22"/>
                <w:u w:val="single"/>
              </w:rPr>
            </w:pPr>
            <w:hyperlink r:id="rId19" w:anchor="/main/document/detail?_key=qcbatu" w:history="1">
              <w:r>
                <w:rPr>
                  <w:rStyle w:val="a6"/>
                  <w:rFonts w:ascii="Times New Roman" w:eastAsia="方正仿宋_GBK" w:cs="方正仿宋_GBK" w:hint="eastAsia"/>
                  <w:color w:val="auto"/>
                  <w:sz w:val="22"/>
                  <w:szCs w:val="22"/>
                </w:rPr>
                <w:t>http://192.168.210.72:8080/spa/document/index.jsp?id=47945&amp;router=1#/main/document/detail?_key=qcbatu</w:t>
              </w:r>
            </w:hyperlink>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r>
      <w:tr w:rsidR="00227BEE">
        <w:trPr>
          <w:trHeight w:val="101"/>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25</w:t>
            </w:r>
            <w:r>
              <w:rPr>
                <w:rStyle w:val="font151"/>
                <w:rFonts w:ascii="Times New Roman" w:eastAsia="方正仿宋_GBK" w:cs="方正仿宋_GBK" w:hint="eastAsia"/>
                <w:color w:val="auto"/>
                <w:lang w:bidi="ar"/>
              </w:rPr>
              <w:t>）校内中层干部任免、人员招聘信息</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2"/>
                <w:szCs w:val="22"/>
                <w:u w:val="single"/>
              </w:rPr>
            </w:pPr>
            <w:hyperlink r:id="rId20" w:history="1">
              <w:r>
                <w:rPr>
                  <w:rStyle w:val="a6"/>
                  <w:rFonts w:ascii="Times New Roman" w:eastAsia="方正仿宋_GBK" w:cs="方正仿宋_GBK" w:hint="eastAsia"/>
                  <w:color w:val="auto"/>
                  <w:sz w:val="22"/>
                  <w:szCs w:val="22"/>
                </w:rPr>
                <w:t>http://hrss.yn.gov.cn</w:t>
              </w:r>
              <w:r>
                <w:rPr>
                  <w:rStyle w:val="a6"/>
                  <w:rFonts w:ascii="Times New Roman" w:eastAsia="方正仿宋_GBK" w:cs="方正仿宋_GBK" w:hint="eastAsia"/>
                  <w:color w:val="auto"/>
                  <w:sz w:val="22"/>
                  <w:szCs w:val="22"/>
                </w:rPr>
                <w:t>、</w:t>
              </w:r>
              <w:r>
                <w:rPr>
                  <w:rStyle w:val="a6"/>
                  <w:rFonts w:ascii="Times New Roman" w:eastAsia="方正仿宋_GBK" w:cs="方正仿宋_GBK" w:hint="eastAsia"/>
                  <w:color w:val="auto"/>
                  <w:sz w:val="22"/>
                  <w:szCs w:val="22"/>
                </w:rPr>
                <w:t>http://www.yntjzy.cn</w:t>
              </w:r>
            </w:hyperlink>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r>
      <w:tr w:rsidR="00227BEE">
        <w:trPr>
          <w:trHeight w:val="166"/>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26</w:t>
            </w:r>
            <w:r>
              <w:rPr>
                <w:rStyle w:val="font151"/>
                <w:rFonts w:ascii="Times New Roman" w:eastAsia="方正仿宋_GBK" w:cs="方正仿宋_GBK" w:hint="eastAsia"/>
                <w:color w:val="auto"/>
                <w:lang w:bidi="ar"/>
              </w:rPr>
              <w:t>）教职工争议解决办法</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r>
      <w:tr w:rsidR="00227BEE">
        <w:trPr>
          <w:trHeight w:val="248"/>
        </w:trPr>
        <w:tc>
          <w:tcPr>
            <w:tcW w:w="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5</w:t>
            </w:r>
          </w:p>
        </w:tc>
        <w:tc>
          <w:tcPr>
            <w:tcW w:w="11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教学质量</w:t>
            </w:r>
            <w:r>
              <w:rPr>
                <w:rFonts w:ascii="Times New Roman" w:eastAsia="方正仿宋_GBK" w:cs="方正仿宋_GBK" w:hint="eastAsia"/>
                <w:kern w:val="0"/>
                <w:sz w:val="20"/>
                <w:szCs w:val="20"/>
                <w:lang w:bidi="ar"/>
              </w:rPr>
              <w:t xml:space="preserve">    </w:t>
            </w:r>
            <w:r>
              <w:rPr>
                <w:rFonts w:ascii="Times New Roman" w:eastAsia="方正仿宋_GBK" w:cs="方正仿宋_GBK" w:hint="eastAsia"/>
                <w:kern w:val="0"/>
                <w:sz w:val="20"/>
                <w:szCs w:val="20"/>
                <w:lang w:bidi="ar"/>
              </w:rPr>
              <w:t>信息</w:t>
            </w:r>
            <w:r>
              <w:rPr>
                <w:rFonts w:ascii="Times New Roman" w:eastAsia="方正仿宋_GBK" w:cs="方正仿宋_GBK" w:hint="eastAsia"/>
                <w:kern w:val="0"/>
                <w:sz w:val="20"/>
                <w:szCs w:val="20"/>
                <w:lang w:bidi="ar"/>
              </w:rPr>
              <w:br/>
            </w:r>
            <w:r>
              <w:rPr>
                <w:rFonts w:ascii="Times New Roman" w:eastAsia="方正仿宋_GBK" w:cs="方正仿宋_GBK" w:hint="eastAsia"/>
                <w:kern w:val="0"/>
                <w:sz w:val="20"/>
                <w:szCs w:val="20"/>
                <w:lang w:bidi="ar"/>
              </w:rPr>
              <w:br/>
            </w:r>
            <w:r>
              <w:rPr>
                <w:rFonts w:ascii="Times New Roman" w:eastAsia="方正仿宋_GBK" w:cs="方正仿宋_GBK" w:hint="eastAsia"/>
                <w:kern w:val="0"/>
                <w:sz w:val="20"/>
                <w:szCs w:val="20"/>
                <w:lang w:bidi="ar"/>
              </w:rPr>
              <w:t>（</w:t>
            </w:r>
            <w:r>
              <w:rPr>
                <w:rFonts w:ascii="Times New Roman" w:eastAsia="方正仿宋_GBK" w:cs="方正仿宋_GBK" w:hint="eastAsia"/>
                <w:kern w:val="0"/>
                <w:sz w:val="20"/>
                <w:szCs w:val="20"/>
                <w:lang w:bidi="ar"/>
              </w:rPr>
              <w:t>9</w:t>
            </w:r>
            <w:r>
              <w:rPr>
                <w:rFonts w:ascii="Times New Roman" w:eastAsia="方正仿宋_GBK" w:cs="方正仿宋_GBK" w:hint="eastAsia"/>
                <w:kern w:val="0"/>
                <w:sz w:val="20"/>
                <w:szCs w:val="20"/>
                <w:lang w:bidi="ar"/>
              </w:rPr>
              <w:t>项）</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27</w:t>
            </w:r>
            <w:r>
              <w:rPr>
                <w:rStyle w:val="font151"/>
                <w:rFonts w:ascii="Times New Roman" w:eastAsia="方正仿宋_GBK" w:cs="方正仿宋_GBK" w:hint="eastAsia"/>
                <w:color w:val="auto"/>
                <w:lang w:bidi="ar"/>
              </w:rPr>
              <w:t>）本科生占全日制在校生总数的比例、教师数量及结构</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2"/>
                <w:szCs w:val="22"/>
                <w:u w:val="single"/>
              </w:rPr>
            </w:pPr>
          </w:p>
        </w:tc>
        <w:tc>
          <w:tcPr>
            <w:tcW w:w="492" w:type="dxa"/>
            <w:tcBorders>
              <w:top w:val="nil"/>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无本科生</w:t>
            </w:r>
          </w:p>
        </w:tc>
      </w:tr>
      <w:tr w:rsidR="00227BEE">
        <w:trPr>
          <w:trHeight w:val="494"/>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28</w:t>
            </w:r>
            <w:r>
              <w:rPr>
                <w:rStyle w:val="font151"/>
                <w:rFonts w:ascii="Times New Roman" w:eastAsia="方正仿宋_GBK" w:cs="方正仿宋_GBK" w:hint="eastAsia"/>
                <w:color w:val="auto"/>
                <w:lang w:bidi="ar"/>
              </w:rPr>
              <w:t>）专业设</w:t>
            </w:r>
            <w:r>
              <w:rPr>
                <w:rStyle w:val="font151"/>
                <w:rFonts w:ascii="Times New Roman" w:eastAsia="方正仿宋_GBK" w:cs="方正仿宋_GBK" w:hint="eastAsia"/>
                <w:color w:val="auto"/>
                <w:lang w:bidi="ar"/>
              </w:rPr>
              <w:t>置、当年新增专业、停招专业名单</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2"/>
                <w:szCs w:val="22"/>
                <w:u w:val="single"/>
              </w:rPr>
            </w:pPr>
            <w:hyperlink r:id="rId21" w:history="1">
              <w:r>
                <w:rPr>
                  <w:rStyle w:val="a6"/>
                  <w:rFonts w:ascii="Times New Roman" w:eastAsia="方正仿宋_GBK" w:cs="方正仿宋_GBK" w:hint="eastAsia"/>
                  <w:color w:val="auto"/>
                  <w:sz w:val="22"/>
                  <w:szCs w:val="22"/>
                </w:rPr>
                <w:t>https://www.yntjzy.cn/main/dzzs/4768.html</w:t>
              </w:r>
              <w:r>
                <w:rPr>
                  <w:rStyle w:val="a6"/>
                  <w:rFonts w:ascii="Times New Roman" w:eastAsia="方正仿宋_GBK" w:cs="方正仿宋_GBK" w:hint="eastAsia"/>
                  <w:color w:val="auto"/>
                  <w:sz w:val="22"/>
                  <w:szCs w:val="22"/>
                </w:rPr>
                <w:br/>
                <w:t>https://www.yntjzy.cn/main/wnzdz/4825.html</w:t>
              </w:r>
              <w:r>
                <w:rPr>
                  <w:rStyle w:val="a6"/>
                  <w:rFonts w:ascii="Times New Roman" w:eastAsia="方正仿宋_GBK" w:cs="方正仿宋_GBK" w:hint="eastAsia"/>
                  <w:color w:val="auto"/>
                  <w:sz w:val="22"/>
                  <w:szCs w:val="22"/>
                </w:rPr>
                <w:br/>
                <w:t>https://www.yntjzy.cn/main/zz/4826.html</w:t>
              </w:r>
            </w:hyperlink>
          </w:p>
        </w:tc>
        <w:tc>
          <w:tcPr>
            <w:tcW w:w="492"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3</w:t>
            </w: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云南特殊教育职业学院招生简章</w:t>
            </w:r>
          </w:p>
        </w:tc>
      </w:tr>
      <w:tr w:rsidR="00227BEE">
        <w:trPr>
          <w:trHeight w:val="576"/>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29</w:t>
            </w:r>
            <w:r>
              <w:rPr>
                <w:rStyle w:val="font151"/>
                <w:rFonts w:ascii="Times New Roman" w:eastAsia="方正仿宋_GBK" w:cs="方正仿宋_GBK" w:hint="eastAsia"/>
                <w:color w:val="auto"/>
                <w:lang w:bidi="ar"/>
              </w:rPr>
              <w:t>）全校开</w:t>
            </w:r>
            <w:r>
              <w:rPr>
                <w:rStyle w:val="font151"/>
                <w:rFonts w:ascii="Times New Roman" w:eastAsia="方正仿宋_GBK" w:cs="方正仿宋_GBK" w:hint="eastAsia"/>
                <w:color w:val="auto"/>
                <w:lang w:bidi="ar"/>
              </w:rPr>
              <w:t>设课程总门数、实践教学学分占总学分比例、选修课学分占总学分比例</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2"/>
                <w:szCs w:val="22"/>
                <w:u w:val="single"/>
              </w:rPr>
            </w:pPr>
            <w:hyperlink r:id="rId22" w:anchor="/main/document/detail?_key=wfp7l8" w:history="1">
              <w:r>
                <w:rPr>
                  <w:rStyle w:val="a6"/>
                  <w:rFonts w:ascii="Times New Roman" w:eastAsia="方正仿宋_GBK" w:cs="方正仿宋_GBK" w:hint="eastAsia"/>
                  <w:color w:val="auto"/>
                  <w:sz w:val="22"/>
                  <w:szCs w:val="22"/>
                </w:rPr>
                <w:t>http://192.168.210.72:8080/spa/document/index.jsp?id=47477&amp;router=1#/main/document/detail?_key=wfp7l8</w:t>
              </w:r>
              <w:r>
                <w:rPr>
                  <w:rStyle w:val="a6"/>
                  <w:rFonts w:ascii="Times New Roman" w:eastAsia="方正仿宋_GBK" w:cs="方正仿宋_GBK" w:hint="eastAsia"/>
                  <w:color w:val="auto"/>
                  <w:sz w:val="22"/>
                  <w:szCs w:val="22"/>
                </w:rPr>
                <w:br/>
              </w:r>
              <w:r>
                <w:rPr>
                  <w:rStyle w:val="a6"/>
                  <w:rFonts w:ascii="Times New Roman" w:eastAsia="方正仿宋_GBK" w:cs="方正仿宋_GBK" w:hint="eastAsia"/>
                  <w:color w:val="auto"/>
                  <w:sz w:val="22"/>
                  <w:szCs w:val="22"/>
                </w:rPr>
                <w:br/>
                <w:t>h</w:t>
              </w:r>
              <w:r>
                <w:rPr>
                  <w:rStyle w:val="a6"/>
                  <w:rFonts w:ascii="Times New Roman" w:eastAsia="方正仿宋_GBK" w:cs="方正仿宋_GBK" w:hint="eastAsia"/>
                  <w:color w:val="auto"/>
                  <w:sz w:val="22"/>
                  <w:szCs w:val="22"/>
                </w:rPr>
                <w:t>ttps://www.yntjzy.cn/main/zyjs/4780.html</w:t>
              </w:r>
            </w:hyperlink>
          </w:p>
        </w:tc>
        <w:tc>
          <w:tcPr>
            <w:tcW w:w="492"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人才培养方案修订会</w:t>
            </w:r>
            <w:r>
              <w:rPr>
                <w:rFonts w:ascii="Times New Roman" w:eastAsia="方正仿宋_GBK" w:cs="方正仿宋_GBK" w:hint="eastAsia"/>
                <w:kern w:val="0"/>
                <w:sz w:val="20"/>
                <w:szCs w:val="20"/>
                <w:lang w:bidi="ar"/>
              </w:rPr>
              <w:br/>
            </w:r>
            <w:r>
              <w:rPr>
                <w:rFonts w:ascii="Times New Roman" w:eastAsia="方正仿宋_GBK" w:cs="方正仿宋_GBK" w:hint="eastAsia"/>
                <w:kern w:val="0"/>
                <w:sz w:val="20"/>
                <w:szCs w:val="20"/>
                <w:lang w:bidi="ar"/>
              </w:rPr>
              <w:t>人才培养方案（部分）</w:t>
            </w:r>
          </w:p>
        </w:tc>
      </w:tr>
      <w:tr w:rsidR="00227BEE">
        <w:trPr>
          <w:trHeight w:val="412"/>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30</w:t>
            </w:r>
            <w:r>
              <w:rPr>
                <w:rStyle w:val="font151"/>
                <w:rFonts w:ascii="Times New Roman" w:eastAsia="方正仿宋_GBK" w:cs="方正仿宋_GBK" w:hint="eastAsia"/>
                <w:color w:val="auto"/>
                <w:lang w:bidi="ar"/>
              </w:rPr>
              <w:t>）主讲本科课程的教授占教授总数的比例、教授</w:t>
            </w:r>
            <w:proofErr w:type="gramStart"/>
            <w:r>
              <w:rPr>
                <w:rStyle w:val="font151"/>
                <w:rFonts w:ascii="Times New Roman" w:eastAsia="方正仿宋_GBK" w:cs="方正仿宋_GBK" w:hint="eastAsia"/>
                <w:color w:val="auto"/>
                <w:lang w:bidi="ar"/>
              </w:rPr>
              <w:t>授</w:t>
            </w:r>
            <w:proofErr w:type="gramEnd"/>
            <w:r>
              <w:rPr>
                <w:rStyle w:val="font151"/>
                <w:rFonts w:ascii="Times New Roman" w:eastAsia="方正仿宋_GBK" w:cs="方正仿宋_GBK" w:hint="eastAsia"/>
                <w:color w:val="auto"/>
                <w:lang w:bidi="ar"/>
              </w:rPr>
              <w:t>本科课程占课程总门次数的比例</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无本科生</w:t>
            </w:r>
          </w:p>
        </w:tc>
      </w:tr>
      <w:tr w:rsidR="00227BEE">
        <w:trPr>
          <w:trHeight w:val="742"/>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31</w:t>
            </w:r>
            <w:r>
              <w:rPr>
                <w:rStyle w:val="font151"/>
                <w:rFonts w:ascii="Times New Roman" w:eastAsia="方正仿宋_GBK" w:cs="方正仿宋_GBK" w:hint="eastAsia"/>
                <w:color w:val="auto"/>
                <w:lang w:bidi="ar"/>
              </w:rPr>
              <w:t>）促进毕</w:t>
            </w:r>
            <w:r>
              <w:rPr>
                <w:rStyle w:val="font151"/>
                <w:rFonts w:ascii="Times New Roman" w:eastAsia="方正仿宋_GBK" w:cs="方正仿宋_GBK" w:hint="eastAsia"/>
                <w:color w:val="auto"/>
                <w:lang w:bidi="ar"/>
              </w:rPr>
              <w:t>业生就业的政策措施和指导服务</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2"/>
                <w:szCs w:val="22"/>
                <w:u w:val="single"/>
              </w:rPr>
            </w:pPr>
            <w:hyperlink r:id="rId23" w:anchor="/main/document/detail?_key=lrb0t5" w:history="1">
              <w:r>
                <w:rPr>
                  <w:rStyle w:val="a6"/>
                  <w:rFonts w:ascii="Times New Roman" w:eastAsia="方正仿宋_GBK" w:cs="方正仿宋_GBK" w:hint="eastAsia"/>
                  <w:color w:val="auto"/>
                  <w:sz w:val="22"/>
                  <w:szCs w:val="22"/>
                </w:rPr>
                <w:t>http://192.168.210.72:8080/spa/document/index.jsp?id=38164&amp;router=1#/main/document/detail?_key=lrb0t5</w:t>
              </w:r>
              <w:r>
                <w:rPr>
                  <w:rStyle w:val="a6"/>
                  <w:rFonts w:ascii="Times New Roman" w:eastAsia="方正仿宋_GBK" w:cs="方正仿宋_GBK" w:hint="eastAsia"/>
                  <w:color w:val="auto"/>
                  <w:sz w:val="22"/>
                  <w:szCs w:val="22"/>
                </w:rPr>
                <w:br/>
              </w:r>
              <w:r>
                <w:rPr>
                  <w:rStyle w:val="a6"/>
                  <w:rFonts w:ascii="Times New Roman" w:eastAsia="方正仿宋_GBK" w:cs="方正仿宋_GBK" w:hint="eastAsia"/>
                  <w:color w:val="auto"/>
                  <w:sz w:val="22"/>
                  <w:szCs w:val="22"/>
                </w:rPr>
                <w:br/>
                <w:t>https://mp.weixin.</w:t>
              </w:r>
              <w:r>
                <w:rPr>
                  <w:rStyle w:val="a6"/>
                  <w:rFonts w:ascii="Times New Roman" w:eastAsia="方正仿宋_GBK" w:cs="方正仿宋_GBK" w:hint="eastAsia"/>
                  <w:color w:val="auto"/>
                  <w:sz w:val="22"/>
                  <w:szCs w:val="22"/>
                </w:rPr>
                <w:t>qq.com/s?__biz=Mzg3OTcxNDEyNA==&amp;mid=2247483887&amp;idx=1&amp;sn=7f4497d4ea24de2137759c4edf12c982&amp;chksm=cf010bccf87682da01cf6dd47c2ea75e1c38abdb3598e826fb9bfa8afdd2</w:t>
              </w:r>
              <w:r>
                <w:rPr>
                  <w:rStyle w:val="a6"/>
                  <w:rFonts w:ascii="Times New Roman" w:eastAsia="方正仿宋_GBK" w:cs="方正仿宋_GBK" w:hint="eastAsia"/>
                  <w:color w:val="auto"/>
                  <w:sz w:val="22"/>
                  <w:szCs w:val="22"/>
                </w:rPr>
                <w:lastRenderedPageBreak/>
                <w:t>842a01a3e07e4000&amp;token=983529024&amp;lang=zh_CN#rd</w:t>
              </w:r>
            </w:hyperlink>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67"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《云南特殊教育职业学院关于印发学生就业工作管理实施办法（试行）的通知》</w:t>
            </w:r>
            <w:proofErr w:type="gramStart"/>
            <w:r>
              <w:rPr>
                <w:rFonts w:ascii="Times New Roman" w:eastAsia="方正仿宋_GBK" w:cs="方正仿宋_GBK" w:hint="eastAsia"/>
                <w:kern w:val="0"/>
                <w:sz w:val="20"/>
                <w:szCs w:val="20"/>
                <w:lang w:bidi="ar"/>
              </w:rPr>
              <w:t>特</w:t>
            </w:r>
            <w:proofErr w:type="gramEnd"/>
            <w:r>
              <w:rPr>
                <w:rFonts w:ascii="Times New Roman" w:eastAsia="方正仿宋_GBK" w:cs="方正仿宋_GBK" w:hint="eastAsia"/>
                <w:kern w:val="0"/>
                <w:sz w:val="20"/>
                <w:szCs w:val="20"/>
                <w:lang w:bidi="ar"/>
              </w:rPr>
              <w:t>职院〔</w:t>
            </w:r>
            <w:r>
              <w:rPr>
                <w:rFonts w:ascii="Times New Roman" w:eastAsia="方正仿宋_GBK" w:cs="方正仿宋_GBK" w:hint="eastAsia"/>
                <w:kern w:val="0"/>
                <w:sz w:val="20"/>
                <w:szCs w:val="20"/>
                <w:lang w:bidi="ar"/>
              </w:rPr>
              <w:t>202</w:t>
            </w:r>
            <w:r>
              <w:rPr>
                <w:rFonts w:ascii="Times New Roman" w:eastAsia="方正仿宋_GBK" w:cs="方正仿宋_GBK" w:hint="eastAsia"/>
                <w:kern w:val="0"/>
                <w:sz w:val="20"/>
                <w:szCs w:val="20"/>
                <w:lang w:bidi="ar"/>
              </w:rPr>
              <w:t>3</w:t>
            </w:r>
            <w:r>
              <w:rPr>
                <w:rFonts w:ascii="Times New Roman" w:eastAsia="方正仿宋_GBK" w:cs="方正仿宋_GBK" w:hint="eastAsia"/>
                <w:kern w:val="0"/>
                <w:sz w:val="20"/>
                <w:szCs w:val="20"/>
                <w:lang w:bidi="ar"/>
              </w:rPr>
              <w:t>〕</w:t>
            </w:r>
            <w:r>
              <w:rPr>
                <w:rFonts w:ascii="Times New Roman" w:eastAsia="方正仿宋_GBK" w:cs="方正仿宋_GBK" w:hint="eastAsia"/>
                <w:kern w:val="0"/>
                <w:sz w:val="20"/>
                <w:szCs w:val="20"/>
                <w:lang w:bidi="ar"/>
              </w:rPr>
              <w:t>70</w:t>
            </w:r>
            <w:r>
              <w:rPr>
                <w:rFonts w:ascii="Times New Roman" w:eastAsia="方正仿宋_GBK" w:cs="方正仿宋_GBK" w:hint="eastAsia"/>
                <w:kern w:val="0"/>
                <w:sz w:val="20"/>
                <w:szCs w:val="20"/>
                <w:lang w:bidi="ar"/>
              </w:rPr>
              <w:t>号</w:t>
            </w:r>
            <w:r>
              <w:rPr>
                <w:rFonts w:ascii="Times New Roman" w:eastAsia="方正仿宋_GBK" w:cs="方正仿宋_GBK" w:hint="eastAsia"/>
                <w:kern w:val="0"/>
                <w:sz w:val="20"/>
                <w:szCs w:val="20"/>
                <w:lang w:bidi="ar"/>
              </w:rPr>
              <w:br/>
            </w:r>
            <w:r>
              <w:rPr>
                <w:rFonts w:ascii="Times New Roman" w:eastAsia="方正仿宋_GBK" w:cs="方正仿宋_GBK" w:hint="eastAsia"/>
                <w:kern w:val="0"/>
                <w:sz w:val="20"/>
                <w:szCs w:val="20"/>
                <w:lang w:bidi="ar"/>
              </w:rPr>
              <w:br/>
            </w:r>
            <w:r>
              <w:rPr>
                <w:rFonts w:ascii="Times New Roman" w:eastAsia="方正仿宋_GBK" w:cs="方正仿宋_GBK" w:hint="eastAsia"/>
                <w:kern w:val="0"/>
                <w:sz w:val="20"/>
                <w:szCs w:val="20"/>
                <w:lang w:bidi="ar"/>
              </w:rPr>
              <w:t>《就业政策</w:t>
            </w:r>
            <w:r>
              <w:rPr>
                <w:rFonts w:ascii="Times New Roman" w:eastAsia="方正仿宋_GBK" w:cs="方正仿宋_GBK" w:hint="eastAsia"/>
                <w:kern w:val="0"/>
                <w:sz w:val="20"/>
                <w:szCs w:val="20"/>
                <w:lang w:bidi="ar"/>
              </w:rPr>
              <w:t>100</w:t>
            </w:r>
            <w:r>
              <w:rPr>
                <w:rFonts w:ascii="Times New Roman" w:eastAsia="方正仿宋_GBK" w:cs="方正仿宋_GBK" w:hint="eastAsia"/>
                <w:kern w:val="0"/>
                <w:sz w:val="20"/>
                <w:szCs w:val="20"/>
                <w:lang w:bidi="ar"/>
              </w:rPr>
              <w:t>问》</w:t>
            </w:r>
            <w:r>
              <w:rPr>
                <w:rFonts w:ascii="Times New Roman" w:eastAsia="方正仿宋_GBK" w:cs="方正仿宋_GBK" w:hint="eastAsia"/>
                <w:kern w:val="0"/>
                <w:sz w:val="20"/>
                <w:szCs w:val="20"/>
                <w:lang w:bidi="ar"/>
              </w:rPr>
              <w:br/>
            </w:r>
            <w:r>
              <w:rPr>
                <w:rFonts w:ascii="Times New Roman" w:eastAsia="方正仿宋_GBK" w:cs="方正仿宋_GBK" w:hint="eastAsia"/>
                <w:kern w:val="0"/>
                <w:sz w:val="20"/>
                <w:szCs w:val="20"/>
                <w:lang w:bidi="ar"/>
              </w:rPr>
              <w:br/>
            </w:r>
            <w:r>
              <w:rPr>
                <w:rFonts w:ascii="Times New Roman" w:eastAsia="方正仿宋_GBK" w:cs="方正仿宋_GBK" w:hint="eastAsia"/>
                <w:kern w:val="0"/>
                <w:sz w:val="20"/>
                <w:szCs w:val="20"/>
                <w:lang w:bidi="ar"/>
              </w:rPr>
              <w:t>系列《就业育人讲座》</w:t>
            </w:r>
          </w:p>
        </w:tc>
      </w:tr>
      <w:tr w:rsidR="00227BEE">
        <w:trPr>
          <w:trHeight w:val="248"/>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32</w:t>
            </w:r>
            <w:r>
              <w:rPr>
                <w:rStyle w:val="font151"/>
                <w:rFonts w:ascii="Times New Roman" w:eastAsia="方正仿宋_GBK" w:cs="方正仿宋_GBK" w:hint="eastAsia"/>
                <w:color w:val="auto"/>
                <w:lang w:bidi="ar"/>
              </w:rPr>
              <w:t>）毕业生的规模、结构、就业率、就业流向</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《就业质量报告》校内传阅</w:t>
            </w:r>
          </w:p>
        </w:tc>
      </w:tr>
      <w:tr w:rsidR="00227BEE">
        <w:trPr>
          <w:trHeight w:val="166"/>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33</w:t>
            </w:r>
            <w:r>
              <w:rPr>
                <w:rStyle w:val="font151"/>
                <w:rFonts w:ascii="Times New Roman" w:eastAsia="方正仿宋_GBK" w:cs="方正仿宋_GBK" w:hint="eastAsia"/>
                <w:color w:val="auto"/>
                <w:lang w:bidi="ar"/>
              </w:rPr>
              <w:t>）高校毕业生就业质量年度报告</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《就业质量报告》校内传阅</w:t>
            </w:r>
          </w:p>
        </w:tc>
      </w:tr>
      <w:tr w:rsidR="00227BEE">
        <w:trPr>
          <w:trHeight w:val="166"/>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34</w:t>
            </w:r>
            <w:r>
              <w:rPr>
                <w:rStyle w:val="font151"/>
                <w:rFonts w:ascii="Times New Roman" w:eastAsia="方正仿宋_GBK" w:cs="方正仿宋_GBK" w:hint="eastAsia"/>
                <w:color w:val="auto"/>
                <w:lang w:bidi="ar"/>
              </w:rPr>
              <w:t>）艺术教育发展年度报告</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无</w:t>
            </w:r>
          </w:p>
        </w:tc>
      </w:tr>
      <w:tr w:rsidR="00227BEE">
        <w:trPr>
          <w:trHeight w:val="248"/>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35</w:t>
            </w:r>
            <w:r>
              <w:rPr>
                <w:rStyle w:val="font151"/>
                <w:rFonts w:ascii="Times New Roman" w:eastAsia="方正仿宋_GBK" w:cs="方正仿宋_GBK" w:hint="eastAsia"/>
                <w:color w:val="auto"/>
                <w:lang w:bidi="ar"/>
              </w:rPr>
              <w:t>）本科教学质量报告</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2"/>
                <w:szCs w:val="22"/>
                <w:u w:val="single"/>
              </w:rPr>
            </w:pPr>
            <w:hyperlink r:id="rId24" w:history="1">
              <w:r>
                <w:rPr>
                  <w:rStyle w:val="a6"/>
                  <w:rFonts w:ascii="Times New Roman" w:eastAsia="方正仿宋_GBK" w:cs="方正仿宋_GBK" w:hint="eastAsia"/>
                  <w:color w:val="auto"/>
                  <w:sz w:val="22"/>
                  <w:szCs w:val="22"/>
                </w:rPr>
                <w:t>https://www.yntjzy.cn/main/tzgg/4511.html</w:t>
              </w:r>
            </w:hyperlink>
          </w:p>
        </w:tc>
        <w:tc>
          <w:tcPr>
            <w:tcW w:w="492"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无本科生</w:t>
            </w:r>
            <w:r>
              <w:rPr>
                <w:rStyle w:val="font31"/>
                <w:rFonts w:eastAsia="方正仿宋_GBK" w:cs="方正仿宋_GBK" w:hint="eastAsia"/>
                <w:color w:val="auto"/>
                <w:lang w:bidi="ar"/>
              </w:rPr>
              <w:br/>
            </w:r>
            <w:r>
              <w:rPr>
                <w:rStyle w:val="font201"/>
                <w:rFonts w:ascii="Times New Roman" w:eastAsia="方正仿宋_GBK" w:hAnsi="Times New Roman" w:cs="方正仿宋_GBK"/>
                <w:color w:val="auto"/>
                <w:lang w:bidi="ar"/>
              </w:rPr>
              <w:t>《云南特殊教育职业学院中国高等职业教育质量报告（</w:t>
            </w:r>
            <w:r>
              <w:rPr>
                <w:rStyle w:val="font31"/>
                <w:rFonts w:eastAsia="方正仿宋_GBK" w:cs="方正仿宋_GBK" w:hint="eastAsia"/>
                <w:color w:val="auto"/>
                <w:lang w:bidi="ar"/>
              </w:rPr>
              <w:t>2023</w:t>
            </w:r>
            <w:r>
              <w:rPr>
                <w:rStyle w:val="font201"/>
                <w:rFonts w:ascii="Times New Roman" w:eastAsia="方正仿宋_GBK" w:hAnsi="Times New Roman" w:cs="方正仿宋_GBK"/>
                <w:color w:val="auto"/>
                <w:lang w:bidi="ar"/>
              </w:rPr>
              <w:t>年度）》</w:t>
            </w:r>
          </w:p>
        </w:tc>
      </w:tr>
      <w:tr w:rsidR="00227BEE">
        <w:trPr>
          <w:trHeight w:val="166"/>
        </w:trPr>
        <w:tc>
          <w:tcPr>
            <w:tcW w:w="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6</w:t>
            </w:r>
          </w:p>
        </w:tc>
        <w:tc>
          <w:tcPr>
            <w:tcW w:w="11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学生管理服务信息</w:t>
            </w:r>
            <w:r>
              <w:rPr>
                <w:rStyle w:val="font151"/>
                <w:rFonts w:ascii="Times New Roman" w:eastAsia="方正仿宋_GBK" w:cs="方正仿宋_GBK" w:hint="eastAsia"/>
                <w:color w:val="auto"/>
                <w:lang w:bidi="ar"/>
              </w:rPr>
              <w:br/>
            </w:r>
            <w:r>
              <w:rPr>
                <w:rStyle w:val="font151"/>
                <w:rFonts w:ascii="Times New Roman" w:eastAsia="方正仿宋_GBK" w:cs="方正仿宋_GBK" w:hint="eastAsia"/>
                <w:color w:val="auto"/>
                <w:lang w:bidi="ar"/>
              </w:rPr>
              <w:br/>
            </w: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4</w:t>
            </w:r>
            <w:r>
              <w:rPr>
                <w:rStyle w:val="font151"/>
                <w:rFonts w:ascii="Times New Roman" w:eastAsia="方正仿宋_GBK" w:cs="方正仿宋_GBK" w:hint="eastAsia"/>
                <w:color w:val="auto"/>
                <w:lang w:bidi="ar"/>
              </w:rPr>
              <w:t>项）</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36</w:t>
            </w:r>
            <w:r>
              <w:rPr>
                <w:rStyle w:val="font151"/>
                <w:rFonts w:ascii="Times New Roman" w:eastAsia="方正仿宋_GBK" w:cs="方正仿宋_GBK" w:hint="eastAsia"/>
                <w:color w:val="auto"/>
                <w:lang w:bidi="ar"/>
              </w:rPr>
              <w:t>）学籍管理办法</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2"/>
                <w:szCs w:val="22"/>
                <w:u w:val="single"/>
              </w:rPr>
            </w:pPr>
            <w:hyperlink r:id="rId25" w:history="1">
              <w:r>
                <w:rPr>
                  <w:rStyle w:val="a6"/>
                  <w:rFonts w:ascii="Times New Roman" w:eastAsia="方正仿宋_GBK" w:cs="方正仿宋_GBK" w:hint="eastAsia"/>
                  <w:color w:val="auto"/>
                  <w:sz w:val="22"/>
                  <w:szCs w:val="22"/>
                </w:rPr>
                <w:t>https://www.yntjzy.cn/jwc/glwj/3932.html</w:t>
              </w:r>
            </w:hyperlink>
          </w:p>
        </w:tc>
        <w:tc>
          <w:tcPr>
            <w:tcW w:w="492"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《学生学籍管理办法》</w:t>
            </w:r>
          </w:p>
        </w:tc>
      </w:tr>
      <w:tr w:rsidR="00227BEE">
        <w:trPr>
          <w:trHeight w:val="986"/>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37</w:t>
            </w:r>
            <w:r>
              <w:rPr>
                <w:rStyle w:val="font151"/>
                <w:rFonts w:ascii="Times New Roman" w:eastAsia="方正仿宋_GBK" w:cs="方正仿宋_GBK" w:hint="eastAsia"/>
                <w:color w:val="auto"/>
                <w:lang w:bidi="ar"/>
              </w:rPr>
              <w:t>）学生奖学金、助学金、学费减免、助学贷款、勤工俭学的申请与管理规定</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1</w:t>
            </w:r>
            <w:r>
              <w:rPr>
                <w:rStyle w:val="font221"/>
                <w:rFonts w:ascii="Times New Roman" w:eastAsia="方正仿宋_GBK" w:hAnsi="Times New Roman" w:cs="方正仿宋_GBK"/>
                <w:color w:val="auto"/>
                <w:lang w:bidi="ar"/>
              </w:rPr>
              <w:t>、学生手册；</w:t>
            </w:r>
            <w:r>
              <w:rPr>
                <w:rStyle w:val="font212"/>
                <w:rFonts w:eastAsia="方正仿宋_GBK" w:cs="方正仿宋_GBK" w:hint="eastAsia"/>
                <w:color w:val="auto"/>
                <w:lang w:bidi="ar"/>
              </w:rPr>
              <w:t>2</w:t>
            </w:r>
            <w:r>
              <w:rPr>
                <w:rStyle w:val="font221"/>
                <w:rFonts w:ascii="Times New Roman" w:eastAsia="方正仿宋_GBK" w:hAnsi="Times New Roman" w:cs="方正仿宋_GBK"/>
                <w:color w:val="auto"/>
                <w:lang w:bidi="ar"/>
              </w:rPr>
              <w:t>、</w:t>
            </w:r>
            <w:proofErr w:type="gramStart"/>
            <w:r>
              <w:rPr>
                <w:rStyle w:val="font221"/>
                <w:rFonts w:ascii="Times New Roman" w:eastAsia="方正仿宋_GBK" w:hAnsi="Times New Roman" w:cs="方正仿宋_GBK"/>
                <w:color w:val="auto"/>
                <w:lang w:bidi="ar"/>
              </w:rPr>
              <w:t>特</w:t>
            </w:r>
            <w:proofErr w:type="gramEnd"/>
            <w:r>
              <w:rPr>
                <w:rStyle w:val="font221"/>
                <w:rFonts w:ascii="Times New Roman" w:eastAsia="方正仿宋_GBK" w:hAnsi="Times New Roman" w:cs="方正仿宋_GBK"/>
                <w:color w:val="auto"/>
                <w:lang w:bidi="ar"/>
              </w:rPr>
              <w:t>职院【</w:t>
            </w:r>
            <w:r>
              <w:rPr>
                <w:rStyle w:val="font212"/>
                <w:rFonts w:eastAsia="方正仿宋_GBK" w:cs="方正仿宋_GBK" w:hint="eastAsia"/>
                <w:color w:val="auto"/>
                <w:lang w:bidi="ar"/>
              </w:rPr>
              <w:t>2023</w:t>
            </w:r>
            <w:r>
              <w:rPr>
                <w:rStyle w:val="font221"/>
                <w:rFonts w:ascii="Times New Roman" w:eastAsia="方正仿宋_GBK" w:hAnsi="Times New Roman" w:cs="方正仿宋_GBK"/>
                <w:color w:val="auto"/>
                <w:lang w:bidi="ar"/>
              </w:rPr>
              <w:t>】</w:t>
            </w:r>
            <w:r>
              <w:rPr>
                <w:rStyle w:val="font212"/>
                <w:rFonts w:eastAsia="方正仿宋_GBK" w:cs="方正仿宋_GBK" w:hint="eastAsia"/>
                <w:color w:val="auto"/>
                <w:lang w:bidi="ar"/>
              </w:rPr>
              <w:t>8</w:t>
            </w:r>
            <w:r>
              <w:rPr>
                <w:rStyle w:val="font221"/>
                <w:rFonts w:ascii="Times New Roman" w:eastAsia="方正仿宋_GBK" w:hAnsi="Times New Roman" w:cs="方正仿宋_GBK"/>
                <w:color w:val="auto"/>
                <w:lang w:bidi="ar"/>
              </w:rPr>
              <w:t>号</w:t>
            </w:r>
            <w:r>
              <w:rPr>
                <w:rStyle w:val="font212"/>
                <w:rFonts w:eastAsia="方正仿宋_GBK" w:cs="方正仿宋_GBK" w:hint="eastAsia"/>
                <w:color w:val="auto"/>
                <w:lang w:bidi="ar"/>
              </w:rPr>
              <w:t xml:space="preserve"> </w:t>
            </w:r>
            <w:r>
              <w:rPr>
                <w:rStyle w:val="font221"/>
                <w:rFonts w:ascii="Times New Roman" w:eastAsia="方正仿宋_GBK" w:hAnsi="Times New Roman" w:cs="方正仿宋_GBK"/>
                <w:color w:val="auto"/>
                <w:lang w:bidi="ar"/>
              </w:rPr>
              <w:t>云南特殊教育职业学院关于印发校级学生资助资金管理办法（试行）的通知；</w:t>
            </w:r>
            <w:r>
              <w:rPr>
                <w:rStyle w:val="font212"/>
                <w:rFonts w:eastAsia="方正仿宋_GBK" w:cs="方正仿宋_GBK" w:hint="eastAsia"/>
                <w:color w:val="auto"/>
                <w:lang w:bidi="ar"/>
              </w:rPr>
              <w:t>3</w:t>
            </w:r>
            <w:r>
              <w:rPr>
                <w:rStyle w:val="font221"/>
                <w:rFonts w:ascii="Times New Roman" w:eastAsia="方正仿宋_GBK" w:hAnsi="Times New Roman" w:cs="方正仿宋_GBK"/>
                <w:color w:val="auto"/>
                <w:lang w:bidi="ar"/>
              </w:rPr>
              <w:t>、云南特殊教育职业学院学字【</w:t>
            </w:r>
            <w:r>
              <w:rPr>
                <w:rStyle w:val="font212"/>
                <w:rFonts w:eastAsia="方正仿宋_GBK" w:cs="方正仿宋_GBK" w:hint="eastAsia"/>
                <w:color w:val="auto"/>
                <w:lang w:bidi="ar"/>
              </w:rPr>
              <w:t>2024</w:t>
            </w:r>
            <w:r>
              <w:rPr>
                <w:rStyle w:val="font221"/>
                <w:rFonts w:ascii="Times New Roman" w:eastAsia="方正仿宋_GBK" w:hAnsi="Times New Roman" w:cs="方正仿宋_GBK"/>
                <w:color w:val="auto"/>
                <w:lang w:bidi="ar"/>
              </w:rPr>
              <w:t>】</w:t>
            </w:r>
            <w:r>
              <w:rPr>
                <w:rStyle w:val="font212"/>
                <w:rFonts w:eastAsia="方正仿宋_GBK" w:cs="方正仿宋_GBK" w:hint="eastAsia"/>
                <w:color w:val="auto"/>
                <w:lang w:bidi="ar"/>
              </w:rPr>
              <w:t>73</w:t>
            </w:r>
            <w:r>
              <w:rPr>
                <w:rStyle w:val="font221"/>
                <w:rFonts w:ascii="Times New Roman" w:eastAsia="方正仿宋_GBK" w:hAnsi="Times New Roman" w:cs="方正仿宋_GBK"/>
                <w:color w:val="auto"/>
                <w:lang w:bidi="ar"/>
              </w:rPr>
              <w:t>号资助管理中心关于</w:t>
            </w:r>
            <w:r>
              <w:rPr>
                <w:rStyle w:val="font212"/>
                <w:rFonts w:eastAsia="方正仿宋_GBK" w:cs="方正仿宋_GBK" w:hint="eastAsia"/>
                <w:color w:val="auto"/>
                <w:lang w:bidi="ar"/>
              </w:rPr>
              <w:t>2024</w:t>
            </w:r>
            <w:r>
              <w:rPr>
                <w:rStyle w:val="font221"/>
                <w:rFonts w:ascii="Times New Roman" w:eastAsia="方正仿宋_GBK" w:hAnsi="Times New Roman" w:cs="方正仿宋_GBK"/>
                <w:color w:val="auto"/>
                <w:lang w:bidi="ar"/>
              </w:rPr>
              <w:t>年秋季学期呈贡校区校内勤工助学人员聘用公示；</w:t>
            </w:r>
            <w:r>
              <w:rPr>
                <w:rStyle w:val="font212"/>
                <w:rFonts w:eastAsia="方正仿宋_GBK" w:cs="方正仿宋_GBK" w:hint="eastAsia"/>
                <w:color w:val="auto"/>
                <w:lang w:bidi="ar"/>
              </w:rPr>
              <w:t>4</w:t>
            </w:r>
            <w:r>
              <w:rPr>
                <w:rStyle w:val="font221"/>
                <w:rFonts w:ascii="Times New Roman" w:eastAsia="方正仿宋_GBK" w:hAnsi="Times New Roman" w:cs="方正仿宋_GBK"/>
                <w:color w:val="auto"/>
                <w:lang w:bidi="ar"/>
              </w:rPr>
              <w:t>、云南特殊教育职业学院学字【</w:t>
            </w:r>
            <w:r>
              <w:rPr>
                <w:rStyle w:val="font212"/>
                <w:rFonts w:eastAsia="方正仿宋_GBK" w:cs="方正仿宋_GBK" w:hint="eastAsia"/>
                <w:color w:val="auto"/>
                <w:lang w:bidi="ar"/>
              </w:rPr>
              <w:t>2024</w:t>
            </w:r>
            <w:r>
              <w:rPr>
                <w:rStyle w:val="font221"/>
                <w:rFonts w:ascii="Times New Roman" w:eastAsia="方正仿宋_GBK" w:hAnsi="Times New Roman" w:cs="方正仿宋_GBK"/>
                <w:color w:val="auto"/>
                <w:lang w:bidi="ar"/>
              </w:rPr>
              <w:t>】</w:t>
            </w:r>
            <w:r>
              <w:rPr>
                <w:rStyle w:val="font212"/>
                <w:rFonts w:eastAsia="方正仿宋_GBK" w:cs="方正仿宋_GBK" w:hint="eastAsia"/>
                <w:color w:val="auto"/>
                <w:lang w:bidi="ar"/>
              </w:rPr>
              <w:t>87</w:t>
            </w:r>
            <w:r>
              <w:rPr>
                <w:rStyle w:val="font221"/>
                <w:rFonts w:ascii="Times New Roman" w:eastAsia="方正仿宋_GBK" w:hAnsi="Times New Roman" w:cs="方正仿宋_GBK"/>
                <w:color w:val="auto"/>
                <w:lang w:bidi="ar"/>
              </w:rPr>
              <w:t>号资助管理中心关于</w:t>
            </w:r>
            <w:r>
              <w:rPr>
                <w:rStyle w:val="font212"/>
                <w:rFonts w:eastAsia="方正仿宋_GBK" w:cs="方正仿宋_GBK" w:hint="eastAsia"/>
                <w:color w:val="auto"/>
                <w:lang w:bidi="ar"/>
              </w:rPr>
              <w:t>2023-2024</w:t>
            </w:r>
            <w:r>
              <w:rPr>
                <w:rStyle w:val="font221"/>
                <w:rFonts w:ascii="Times New Roman" w:eastAsia="方正仿宋_GBK" w:hAnsi="Times New Roman" w:cs="方正仿宋_GBK"/>
                <w:color w:val="auto"/>
                <w:lang w:bidi="ar"/>
              </w:rPr>
              <w:t>学年国家奖学金名单公示；</w:t>
            </w:r>
            <w:r>
              <w:rPr>
                <w:rStyle w:val="font212"/>
                <w:rFonts w:eastAsia="方正仿宋_GBK" w:cs="方正仿宋_GBK" w:hint="eastAsia"/>
                <w:color w:val="auto"/>
                <w:lang w:bidi="ar"/>
              </w:rPr>
              <w:t>5</w:t>
            </w:r>
            <w:r>
              <w:rPr>
                <w:rStyle w:val="font221"/>
                <w:rFonts w:ascii="Times New Roman" w:eastAsia="方正仿宋_GBK" w:hAnsi="Times New Roman" w:cs="方正仿宋_GBK"/>
                <w:color w:val="auto"/>
                <w:lang w:bidi="ar"/>
              </w:rPr>
              <w:t>、云南特殊教育职业学院学字【</w:t>
            </w:r>
            <w:r>
              <w:rPr>
                <w:rStyle w:val="font212"/>
                <w:rFonts w:eastAsia="方正仿宋_GBK" w:cs="方正仿宋_GBK" w:hint="eastAsia"/>
                <w:color w:val="auto"/>
                <w:lang w:bidi="ar"/>
              </w:rPr>
              <w:t>2024</w:t>
            </w:r>
            <w:r>
              <w:rPr>
                <w:rStyle w:val="font221"/>
                <w:rFonts w:ascii="Times New Roman" w:eastAsia="方正仿宋_GBK" w:hAnsi="Times New Roman" w:cs="方正仿宋_GBK"/>
                <w:color w:val="auto"/>
                <w:lang w:bidi="ar"/>
              </w:rPr>
              <w:t>】</w:t>
            </w:r>
            <w:r>
              <w:rPr>
                <w:rStyle w:val="font212"/>
                <w:rFonts w:eastAsia="方正仿宋_GBK" w:cs="方正仿宋_GBK" w:hint="eastAsia"/>
                <w:color w:val="auto"/>
                <w:lang w:bidi="ar"/>
              </w:rPr>
              <w:t>90</w:t>
            </w:r>
            <w:r>
              <w:rPr>
                <w:rStyle w:val="font221"/>
                <w:rFonts w:ascii="Times New Roman" w:eastAsia="方正仿宋_GBK" w:hAnsi="Times New Roman" w:cs="方正仿宋_GBK"/>
                <w:color w:val="auto"/>
                <w:lang w:bidi="ar"/>
              </w:rPr>
              <w:t>号资助管理中心关于学校</w:t>
            </w:r>
            <w:r>
              <w:rPr>
                <w:rStyle w:val="font212"/>
                <w:rFonts w:eastAsia="方正仿宋_GBK" w:cs="方正仿宋_GBK" w:hint="eastAsia"/>
                <w:color w:val="auto"/>
                <w:lang w:bidi="ar"/>
              </w:rPr>
              <w:t>2024-2025</w:t>
            </w:r>
            <w:r>
              <w:rPr>
                <w:rStyle w:val="font221"/>
                <w:rFonts w:ascii="Times New Roman" w:eastAsia="方正仿宋_GBK" w:hAnsi="Times New Roman" w:cs="方正仿宋_GBK"/>
                <w:color w:val="auto"/>
                <w:lang w:bidi="ar"/>
              </w:rPr>
              <w:t>学年大专困难认定及资助档次的公示；</w:t>
            </w:r>
            <w:r>
              <w:rPr>
                <w:rStyle w:val="font212"/>
                <w:rFonts w:eastAsia="方正仿宋_GBK" w:cs="方正仿宋_GBK" w:hint="eastAsia"/>
                <w:color w:val="auto"/>
                <w:lang w:bidi="ar"/>
              </w:rPr>
              <w:t>6</w:t>
            </w:r>
            <w:r>
              <w:rPr>
                <w:rStyle w:val="font221"/>
                <w:rFonts w:ascii="Times New Roman" w:eastAsia="方正仿宋_GBK" w:hAnsi="Times New Roman" w:cs="方正仿宋_GBK"/>
                <w:color w:val="auto"/>
                <w:lang w:bidi="ar"/>
              </w:rPr>
              <w:t>、云南特殊教育职业学院学字【</w:t>
            </w:r>
            <w:r>
              <w:rPr>
                <w:rStyle w:val="font212"/>
                <w:rFonts w:eastAsia="方正仿宋_GBK" w:cs="方正仿宋_GBK" w:hint="eastAsia"/>
                <w:color w:val="auto"/>
                <w:lang w:bidi="ar"/>
              </w:rPr>
              <w:t>2024</w:t>
            </w:r>
            <w:r>
              <w:rPr>
                <w:rStyle w:val="font221"/>
                <w:rFonts w:ascii="Times New Roman" w:eastAsia="方正仿宋_GBK" w:hAnsi="Times New Roman" w:cs="方正仿宋_GBK"/>
                <w:color w:val="auto"/>
                <w:lang w:bidi="ar"/>
              </w:rPr>
              <w:t>】</w:t>
            </w:r>
            <w:r>
              <w:rPr>
                <w:rStyle w:val="font212"/>
                <w:rFonts w:eastAsia="方正仿宋_GBK" w:cs="方正仿宋_GBK" w:hint="eastAsia"/>
                <w:color w:val="auto"/>
                <w:lang w:bidi="ar"/>
              </w:rPr>
              <w:t>91</w:t>
            </w:r>
            <w:r>
              <w:rPr>
                <w:rStyle w:val="font221"/>
                <w:rFonts w:ascii="Times New Roman" w:eastAsia="方正仿宋_GBK" w:hAnsi="Times New Roman" w:cs="方正仿宋_GBK"/>
                <w:color w:val="auto"/>
                <w:lang w:bidi="ar"/>
              </w:rPr>
              <w:t>号资助管理中心关于</w:t>
            </w:r>
            <w:r>
              <w:rPr>
                <w:rStyle w:val="font212"/>
                <w:rFonts w:eastAsia="方正仿宋_GBK" w:cs="方正仿宋_GBK" w:hint="eastAsia"/>
                <w:color w:val="auto"/>
                <w:lang w:bidi="ar"/>
              </w:rPr>
              <w:t>2023-2024</w:t>
            </w:r>
            <w:r>
              <w:rPr>
                <w:rStyle w:val="font221"/>
                <w:rFonts w:ascii="Times New Roman" w:eastAsia="方正仿宋_GBK" w:hAnsi="Times New Roman" w:cs="方正仿宋_GBK"/>
                <w:color w:val="auto"/>
                <w:lang w:bidi="ar"/>
              </w:rPr>
              <w:t>学年学院奖学金名单公示。</w:t>
            </w:r>
          </w:p>
        </w:tc>
      </w:tr>
      <w:tr w:rsidR="00227BEE">
        <w:trPr>
          <w:trHeight w:val="412"/>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38</w:t>
            </w:r>
            <w:r>
              <w:rPr>
                <w:rStyle w:val="font151"/>
                <w:rFonts w:ascii="Times New Roman" w:eastAsia="方正仿宋_GBK" w:cs="方正仿宋_GBK" w:hint="eastAsia"/>
                <w:color w:val="auto"/>
                <w:lang w:bidi="ar"/>
              </w:rPr>
              <w:t>）学生奖励处罚</w:t>
            </w:r>
            <w:r>
              <w:rPr>
                <w:rStyle w:val="font151"/>
                <w:rFonts w:ascii="Times New Roman" w:eastAsia="方正仿宋_GBK" w:cs="方正仿宋_GBK" w:hint="eastAsia"/>
                <w:color w:val="auto"/>
                <w:lang w:bidi="ar"/>
              </w:rPr>
              <w:lastRenderedPageBreak/>
              <w:t>办法</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proofErr w:type="gramStart"/>
            <w:r>
              <w:rPr>
                <w:rFonts w:ascii="Times New Roman" w:eastAsia="方正仿宋_GBK" w:cs="方正仿宋_GBK" w:hint="eastAsia"/>
                <w:kern w:val="0"/>
                <w:sz w:val="20"/>
                <w:szCs w:val="20"/>
                <w:lang w:bidi="ar"/>
              </w:rPr>
              <w:t>特职院</w:t>
            </w:r>
            <w:proofErr w:type="gramEnd"/>
            <w:r>
              <w:rPr>
                <w:rFonts w:ascii="Times New Roman" w:eastAsia="方正仿宋_GBK" w:cs="方正仿宋_GBK" w:hint="eastAsia"/>
                <w:kern w:val="0"/>
                <w:sz w:val="20"/>
                <w:szCs w:val="20"/>
                <w:lang w:bidi="ar"/>
              </w:rPr>
              <w:t>〔</w:t>
            </w:r>
            <w:r>
              <w:rPr>
                <w:rStyle w:val="font31"/>
                <w:rFonts w:eastAsia="方正仿宋_GBK" w:cs="方正仿宋_GBK" w:hint="eastAsia"/>
                <w:color w:val="auto"/>
                <w:lang w:bidi="ar"/>
              </w:rPr>
              <w:t>2024</w:t>
            </w:r>
            <w:r>
              <w:rPr>
                <w:rStyle w:val="font201"/>
                <w:rFonts w:ascii="Times New Roman" w:eastAsia="方正仿宋_GBK" w:hAnsi="Times New Roman" w:cs="方正仿宋_GBK"/>
                <w:color w:val="auto"/>
                <w:lang w:bidi="ar"/>
              </w:rPr>
              <w:t>〕</w:t>
            </w:r>
            <w:r>
              <w:rPr>
                <w:rStyle w:val="font31"/>
                <w:rFonts w:eastAsia="方正仿宋_GBK" w:cs="方正仿宋_GBK" w:hint="eastAsia"/>
                <w:color w:val="auto"/>
                <w:lang w:bidi="ar"/>
              </w:rPr>
              <w:t>26</w:t>
            </w:r>
            <w:r>
              <w:rPr>
                <w:rStyle w:val="font201"/>
                <w:rFonts w:ascii="Times New Roman" w:eastAsia="方正仿宋_GBK" w:hAnsi="Times New Roman" w:cs="方正仿宋_GBK"/>
                <w:color w:val="auto"/>
                <w:lang w:bidi="ar"/>
              </w:rPr>
              <w:t>号云南特殊教育职业学院关于印发学生综合</w:t>
            </w:r>
            <w:r>
              <w:rPr>
                <w:rStyle w:val="font201"/>
                <w:rFonts w:ascii="Times New Roman" w:eastAsia="方正仿宋_GBK" w:hAnsi="Times New Roman" w:cs="方正仿宋_GBK"/>
                <w:color w:val="auto"/>
                <w:lang w:bidi="ar"/>
              </w:rPr>
              <w:lastRenderedPageBreak/>
              <w:t>素质测评办法（试行）的通知</w:t>
            </w:r>
            <w:r>
              <w:rPr>
                <w:rStyle w:val="font31"/>
                <w:rFonts w:eastAsia="方正仿宋_GBK" w:cs="方正仿宋_GBK" w:hint="eastAsia"/>
                <w:color w:val="auto"/>
                <w:lang w:bidi="ar"/>
              </w:rPr>
              <w:t xml:space="preserve">                                                   </w:t>
            </w:r>
            <w:proofErr w:type="gramStart"/>
            <w:r>
              <w:rPr>
                <w:rStyle w:val="font201"/>
                <w:rFonts w:ascii="Times New Roman" w:eastAsia="方正仿宋_GBK" w:hAnsi="Times New Roman" w:cs="方正仿宋_GBK"/>
                <w:color w:val="auto"/>
                <w:lang w:bidi="ar"/>
              </w:rPr>
              <w:t>特</w:t>
            </w:r>
            <w:proofErr w:type="gramEnd"/>
            <w:r>
              <w:rPr>
                <w:rStyle w:val="font201"/>
                <w:rFonts w:ascii="Times New Roman" w:eastAsia="方正仿宋_GBK" w:hAnsi="Times New Roman" w:cs="方正仿宋_GBK"/>
                <w:color w:val="auto"/>
                <w:lang w:bidi="ar"/>
              </w:rPr>
              <w:t>职院</w:t>
            </w:r>
            <w:r>
              <w:rPr>
                <w:rStyle w:val="font201"/>
                <w:rFonts w:ascii="Times New Roman" w:eastAsia="方正仿宋_GBK" w:hAnsi="Times New Roman" w:cs="方正仿宋_GBK"/>
                <w:color w:val="auto"/>
                <w:lang w:bidi="ar"/>
              </w:rPr>
              <w:t>[2024]29</w:t>
            </w:r>
            <w:r>
              <w:rPr>
                <w:rStyle w:val="font201"/>
                <w:rFonts w:ascii="Times New Roman" w:eastAsia="方正仿宋_GBK" w:hAnsi="Times New Roman" w:cs="方正仿宋_GBK"/>
                <w:color w:val="auto"/>
                <w:lang w:bidi="ar"/>
              </w:rPr>
              <w:t>号云南特殊教育职业学院关于印发学生违纪处分办法（修订）的通知</w:t>
            </w:r>
            <w:r>
              <w:rPr>
                <w:rStyle w:val="font201"/>
                <w:rFonts w:ascii="Times New Roman" w:eastAsia="方正仿宋_GBK" w:hAnsi="Times New Roman" w:cs="方正仿宋_GBK"/>
                <w:color w:val="auto"/>
                <w:lang w:bidi="ar"/>
              </w:rPr>
              <w:t xml:space="preserve">   </w:t>
            </w:r>
            <w:r>
              <w:rPr>
                <w:rStyle w:val="font201"/>
                <w:rFonts w:ascii="Times New Roman" w:eastAsia="方正仿宋_GBK" w:hAnsi="Times New Roman" w:cs="方正仿宋_GBK"/>
                <w:color w:val="auto"/>
                <w:lang w:bidi="ar"/>
              </w:rPr>
              <w:t xml:space="preserve">                             </w:t>
            </w:r>
            <w:proofErr w:type="gramStart"/>
            <w:r>
              <w:rPr>
                <w:rStyle w:val="font201"/>
                <w:rFonts w:ascii="Times New Roman" w:eastAsia="方正仿宋_GBK" w:hAnsi="Times New Roman" w:cs="方正仿宋_GBK"/>
                <w:color w:val="auto"/>
                <w:lang w:bidi="ar"/>
              </w:rPr>
              <w:t>特</w:t>
            </w:r>
            <w:proofErr w:type="gramEnd"/>
            <w:r>
              <w:rPr>
                <w:rStyle w:val="font201"/>
                <w:rFonts w:ascii="Times New Roman" w:eastAsia="方正仿宋_GBK" w:hAnsi="Times New Roman" w:cs="方正仿宋_GBK"/>
                <w:color w:val="auto"/>
                <w:lang w:bidi="ar"/>
              </w:rPr>
              <w:t>职院</w:t>
            </w:r>
            <w:r>
              <w:rPr>
                <w:rStyle w:val="font201"/>
                <w:rFonts w:ascii="Times New Roman" w:eastAsia="方正仿宋_GBK" w:hAnsi="Times New Roman" w:cs="方正仿宋_GBK"/>
                <w:color w:val="auto"/>
                <w:lang w:bidi="ar"/>
              </w:rPr>
              <w:t>[2024]30</w:t>
            </w:r>
            <w:r>
              <w:rPr>
                <w:rStyle w:val="font201"/>
                <w:rFonts w:ascii="Times New Roman" w:eastAsia="方正仿宋_GBK" w:hAnsi="Times New Roman" w:cs="方正仿宋_GBK"/>
                <w:color w:val="auto"/>
                <w:lang w:bidi="ar"/>
              </w:rPr>
              <w:t>号云南特殊教育职业学院关于印发学生先进集体和先进个人评选办法（修订）的通知</w:t>
            </w:r>
          </w:p>
        </w:tc>
      </w:tr>
      <w:tr w:rsidR="00227BEE">
        <w:trPr>
          <w:trHeight w:val="166"/>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39</w:t>
            </w:r>
            <w:r>
              <w:rPr>
                <w:rStyle w:val="font151"/>
                <w:rFonts w:ascii="Times New Roman" w:eastAsia="方正仿宋_GBK" w:cs="方正仿宋_GBK" w:hint="eastAsia"/>
                <w:color w:val="auto"/>
                <w:lang w:bidi="ar"/>
              </w:rPr>
              <w:t>）学生申诉办法</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proofErr w:type="gramStart"/>
            <w:r>
              <w:rPr>
                <w:rFonts w:ascii="Times New Roman" w:eastAsia="方正仿宋_GBK" w:cs="方正仿宋_GBK" w:hint="eastAsia"/>
                <w:kern w:val="0"/>
                <w:sz w:val="20"/>
                <w:szCs w:val="20"/>
                <w:lang w:bidi="ar"/>
              </w:rPr>
              <w:t>特职院</w:t>
            </w:r>
            <w:proofErr w:type="gramEnd"/>
            <w:r>
              <w:rPr>
                <w:rFonts w:ascii="Times New Roman" w:eastAsia="方正仿宋_GBK" w:cs="方正仿宋_GBK" w:hint="eastAsia"/>
                <w:kern w:val="0"/>
                <w:sz w:val="20"/>
                <w:szCs w:val="20"/>
                <w:lang w:bidi="ar"/>
              </w:rPr>
              <w:t>[2024]31</w:t>
            </w:r>
            <w:r>
              <w:rPr>
                <w:rFonts w:ascii="Times New Roman" w:eastAsia="方正仿宋_GBK" w:cs="方正仿宋_GBK" w:hint="eastAsia"/>
                <w:kern w:val="0"/>
                <w:sz w:val="20"/>
                <w:szCs w:val="20"/>
                <w:lang w:bidi="ar"/>
              </w:rPr>
              <w:t>号云南特殊教育职业学院关于印发学生申诉处理办法（修订）的通知</w:t>
            </w:r>
          </w:p>
        </w:tc>
      </w:tr>
      <w:tr w:rsidR="00227BEE">
        <w:trPr>
          <w:trHeight w:val="740"/>
        </w:trPr>
        <w:tc>
          <w:tcPr>
            <w:tcW w:w="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7</w:t>
            </w:r>
          </w:p>
        </w:tc>
        <w:tc>
          <w:tcPr>
            <w:tcW w:w="11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学风建设</w:t>
            </w:r>
            <w:r>
              <w:rPr>
                <w:rStyle w:val="font101"/>
                <w:rFonts w:eastAsia="方正仿宋_GBK" w:cs="方正仿宋_GBK" w:hint="eastAsia"/>
                <w:color w:val="auto"/>
                <w:lang w:bidi="ar"/>
              </w:rPr>
              <w:t xml:space="preserve">    </w:t>
            </w:r>
            <w:r>
              <w:rPr>
                <w:rStyle w:val="font151"/>
                <w:rFonts w:ascii="Times New Roman" w:eastAsia="方正仿宋_GBK" w:cs="方正仿宋_GBK" w:hint="eastAsia"/>
                <w:color w:val="auto"/>
                <w:lang w:bidi="ar"/>
              </w:rPr>
              <w:t>信息</w:t>
            </w:r>
            <w:r>
              <w:rPr>
                <w:rStyle w:val="font151"/>
                <w:rFonts w:ascii="Times New Roman" w:eastAsia="方正仿宋_GBK" w:cs="方正仿宋_GBK" w:hint="eastAsia"/>
                <w:color w:val="auto"/>
                <w:lang w:bidi="ar"/>
              </w:rPr>
              <w:br/>
            </w: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3</w:t>
            </w:r>
            <w:r>
              <w:rPr>
                <w:rStyle w:val="font151"/>
                <w:rFonts w:ascii="Times New Roman" w:eastAsia="方正仿宋_GBK" w:cs="方正仿宋_GBK" w:hint="eastAsia"/>
                <w:color w:val="auto"/>
                <w:lang w:bidi="ar"/>
              </w:rPr>
              <w:t>项）</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40</w:t>
            </w:r>
            <w:r>
              <w:rPr>
                <w:rStyle w:val="font151"/>
                <w:rFonts w:ascii="Times New Roman" w:eastAsia="方正仿宋_GBK" w:cs="方正仿宋_GBK" w:hint="eastAsia"/>
                <w:color w:val="auto"/>
                <w:lang w:bidi="ar"/>
              </w:rPr>
              <w:t>）学风建设机构</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2"/>
                <w:szCs w:val="22"/>
                <w:u w:val="single"/>
              </w:rPr>
            </w:pPr>
            <w:hyperlink r:id="rId26" w:anchor="/main/document/fileView?_key=7d19ly" w:history="1">
              <w:r>
                <w:rPr>
                  <w:rStyle w:val="a6"/>
                  <w:rFonts w:ascii="Times New Roman" w:eastAsia="方正仿宋_GBK" w:cs="方正仿宋_GBK" w:hint="eastAsia"/>
                  <w:color w:val="auto"/>
                  <w:sz w:val="22"/>
                  <w:szCs w:val="22"/>
                </w:rPr>
                <w:t>http://192.168.210.72:8080/spa/document/index2file.jsp?id=37854&amp;imagefileId=44066&amp;versionId=39719&amp;router=1#/main/document/fileView?_key=7d19ly</w:t>
              </w:r>
            </w:hyperlink>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《中共云南特殊教育职业学院委员会关</w:t>
            </w:r>
            <w:r>
              <w:rPr>
                <w:rFonts w:ascii="Times New Roman" w:eastAsia="方正仿宋_GBK" w:cs="方正仿宋_GBK" w:hint="eastAsia"/>
                <w:kern w:val="0"/>
                <w:sz w:val="20"/>
                <w:szCs w:val="20"/>
                <w:lang w:bidi="ar"/>
              </w:rPr>
              <w:t>于印发推进职业院校校风教风学风建设</w:t>
            </w:r>
            <w:r>
              <w:rPr>
                <w:rFonts w:ascii="Times New Roman" w:eastAsia="方正仿宋_GBK" w:cs="方正仿宋_GBK" w:hint="eastAsia"/>
                <w:kern w:val="0"/>
                <w:sz w:val="20"/>
                <w:szCs w:val="20"/>
                <w:lang w:bidi="ar"/>
              </w:rPr>
              <w:t>10</w:t>
            </w:r>
            <w:r>
              <w:rPr>
                <w:rFonts w:ascii="Times New Roman" w:eastAsia="方正仿宋_GBK" w:cs="方正仿宋_GBK" w:hint="eastAsia"/>
                <w:kern w:val="0"/>
                <w:sz w:val="20"/>
                <w:szCs w:val="20"/>
                <w:lang w:bidi="ar"/>
              </w:rPr>
              <w:t>条措施工作实施方案的通知》</w:t>
            </w:r>
            <w:proofErr w:type="gramStart"/>
            <w:r>
              <w:rPr>
                <w:rFonts w:ascii="Times New Roman" w:eastAsia="方正仿宋_GBK" w:cs="方正仿宋_GBK" w:hint="eastAsia"/>
                <w:kern w:val="0"/>
                <w:sz w:val="20"/>
                <w:szCs w:val="20"/>
                <w:lang w:bidi="ar"/>
              </w:rPr>
              <w:t>特</w:t>
            </w:r>
            <w:proofErr w:type="gramEnd"/>
            <w:r>
              <w:rPr>
                <w:rFonts w:ascii="Times New Roman" w:eastAsia="方正仿宋_GBK" w:cs="方正仿宋_GBK" w:hint="eastAsia"/>
                <w:kern w:val="0"/>
                <w:sz w:val="20"/>
                <w:szCs w:val="20"/>
                <w:lang w:bidi="ar"/>
              </w:rPr>
              <w:t>职院党委〔</w:t>
            </w:r>
            <w:r>
              <w:rPr>
                <w:rFonts w:ascii="Times New Roman" w:eastAsia="方正仿宋_GBK" w:cs="方正仿宋_GBK" w:hint="eastAsia"/>
                <w:kern w:val="0"/>
                <w:sz w:val="20"/>
                <w:szCs w:val="20"/>
                <w:lang w:bidi="ar"/>
              </w:rPr>
              <w:t>2023</w:t>
            </w:r>
            <w:r>
              <w:rPr>
                <w:rFonts w:ascii="Times New Roman" w:eastAsia="方正仿宋_GBK" w:cs="方正仿宋_GBK" w:hint="eastAsia"/>
                <w:kern w:val="0"/>
                <w:sz w:val="20"/>
                <w:szCs w:val="20"/>
                <w:lang w:bidi="ar"/>
              </w:rPr>
              <w:t>〕</w:t>
            </w:r>
            <w:r>
              <w:rPr>
                <w:rFonts w:ascii="Times New Roman" w:eastAsia="方正仿宋_GBK" w:cs="方正仿宋_GBK" w:hint="eastAsia"/>
                <w:kern w:val="0"/>
                <w:sz w:val="20"/>
                <w:szCs w:val="20"/>
                <w:lang w:bidi="ar"/>
              </w:rPr>
              <w:t>73</w:t>
            </w:r>
            <w:r>
              <w:rPr>
                <w:rFonts w:ascii="Times New Roman" w:eastAsia="方正仿宋_GBK" w:cs="方正仿宋_GBK" w:hint="eastAsia"/>
                <w:kern w:val="0"/>
                <w:sz w:val="20"/>
                <w:szCs w:val="20"/>
                <w:lang w:bidi="ar"/>
              </w:rPr>
              <w:t>号</w:t>
            </w:r>
            <w:r>
              <w:rPr>
                <w:rFonts w:ascii="Times New Roman" w:eastAsia="方正仿宋_GBK" w:cs="方正仿宋_GBK" w:hint="eastAsia"/>
                <w:kern w:val="0"/>
                <w:sz w:val="20"/>
                <w:szCs w:val="20"/>
                <w:lang w:bidi="ar"/>
              </w:rPr>
              <w:br/>
            </w:r>
            <w:proofErr w:type="gramStart"/>
            <w:r>
              <w:rPr>
                <w:rFonts w:ascii="Times New Roman" w:eastAsia="方正仿宋_GBK" w:cs="方正仿宋_GBK" w:hint="eastAsia"/>
                <w:kern w:val="0"/>
                <w:sz w:val="20"/>
                <w:szCs w:val="20"/>
                <w:lang w:bidi="ar"/>
              </w:rPr>
              <w:t>特</w:t>
            </w:r>
            <w:proofErr w:type="gramEnd"/>
            <w:r>
              <w:rPr>
                <w:rFonts w:ascii="Times New Roman" w:eastAsia="方正仿宋_GBK" w:cs="方正仿宋_GBK" w:hint="eastAsia"/>
                <w:kern w:val="0"/>
                <w:sz w:val="20"/>
                <w:szCs w:val="20"/>
                <w:lang w:bidi="ar"/>
              </w:rPr>
              <w:t>职院</w:t>
            </w:r>
            <w:r>
              <w:rPr>
                <w:rFonts w:ascii="Times New Roman" w:eastAsia="方正仿宋_GBK" w:cs="方正仿宋_GBK" w:hint="eastAsia"/>
                <w:kern w:val="0"/>
                <w:sz w:val="20"/>
                <w:szCs w:val="20"/>
                <w:lang w:bidi="ar"/>
              </w:rPr>
              <w:t>[2022]90</w:t>
            </w:r>
            <w:r>
              <w:rPr>
                <w:rFonts w:ascii="Times New Roman" w:eastAsia="方正仿宋_GBK" w:cs="方正仿宋_GBK" w:hint="eastAsia"/>
                <w:kern w:val="0"/>
                <w:sz w:val="20"/>
                <w:szCs w:val="20"/>
                <w:lang w:bidi="ar"/>
              </w:rPr>
              <w:t>号云南特殊教育职业学院关于印发优良学风班和优良学风标兵班评选细则（试行）的通知</w:t>
            </w:r>
            <w:r>
              <w:rPr>
                <w:rFonts w:ascii="Times New Roman" w:eastAsia="方正仿宋_GBK" w:cs="方正仿宋_GBK" w:hint="eastAsia"/>
                <w:kern w:val="0"/>
                <w:sz w:val="20"/>
                <w:szCs w:val="20"/>
                <w:lang w:bidi="ar"/>
              </w:rPr>
              <w:t xml:space="preserve">                     </w:t>
            </w:r>
            <w:proofErr w:type="gramStart"/>
            <w:r>
              <w:rPr>
                <w:rFonts w:ascii="Times New Roman" w:eastAsia="方正仿宋_GBK" w:cs="方正仿宋_GBK" w:hint="eastAsia"/>
                <w:kern w:val="0"/>
                <w:sz w:val="20"/>
                <w:szCs w:val="20"/>
                <w:lang w:bidi="ar"/>
              </w:rPr>
              <w:t>特</w:t>
            </w:r>
            <w:proofErr w:type="gramEnd"/>
            <w:r>
              <w:rPr>
                <w:rFonts w:ascii="Times New Roman" w:eastAsia="方正仿宋_GBK" w:cs="方正仿宋_GBK" w:hint="eastAsia"/>
                <w:kern w:val="0"/>
                <w:sz w:val="20"/>
                <w:szCs w:val="20"/>
                <w:lang w:bidi="ar"/>
              </w:rPr>
              <w:t>职院〔</w:t>
            </w:r>
            <w:r>
              <w:rPr>
                <w:rFonts w:ascii="Times New Roman" w:eastAsia="方正仿宋_GBK" w:cs="方正仿宋_GBK" w:hint="eastAsia"/>
                <w:kern w:val="0"/>
                <w:sz w:val="20"/>
                <w:szCs w:val="20"/>
                <w:lang w:bidi="ar"/>
              </w:rPr>
              <w:t>2022</w:t>
            </w:r>
            <w:r>
              <w:rPr>
                <w:rFonts w:ascii="Times New Roman" w:eastAsia="方正仿宋_GBK" w:cs="方正仿宋_GBK" w:hint="eastAsia"/>
                <w:kern w:val="0"/>
                <w:sz w:val="20"/>
                <w:szCs w:val="20"/>
                <w:lang w:bidi="ar"/>
              </w:rPr>
              <w:t>〕</w:t>
            </w:r>
            <w:r>
              <w:rPr>
                <w:rFonts w:ascii="Times New Roman" w:eastAsia="方正仿宋_GBK" w:cs="方正仿宋_GBK" w:hint="eastAsia"/>
                <w:kern w:val="0"/>
                <w:sz w:val="20"/>
                <w:szCs w:val="20"/>
                <w:lang w:bidi="ar"/>
              </w:rPr>
              <w:t>91</w:t>
            </w:r>
            <w:r>
              <w:rPr>
                <w:rFonts w:ascii="Times New Roman" w:eastAsia="方正仿宋_GBK" w:cs="方正仿宋_GBK" w:hint="eastAsia"/>
                <w:kern w:val="0"/>
                <w:sz w:val="20"/>
                <w:szCs w:val="20"/>
                <w:lang w:bidi="ar"/>
              </w:rPr>
              <w:t>号云南特殊教育职业学院关于印发进一步加强和改进学生学风建设工作的实施方案（试行）的通知</w:t>
            </w:r>
          </w:p>
        </w:tc>
      </w:tr>
      <w:tr w:rsidR="00227BEE">
        <w:trPr>
          <w:trHeight w:val="412"/>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41</w:t>
            </w:r>
            <w:r>
              <w:rPr>
                <w:rStyle w:val="font151"/>
                <w:rFonts w:ascii="Times New Roman" w:eastAsia="方正仿宋_GBK" w:cs="方正仿宋_GBK" w:hint="eastAsia"/>
                <w:color w:val="auto"/>
                <w:lang w:bidi="ar"/>
              </w:rPr>
              <w:t>）学术规范制度</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2"/>
                <w:szCs w:val="22"/>
                <w:u w:val="single"/>
              </w:rPr>
            </w:pPr>
            <w:hyperlink r:id="rId27" w:anchor="/main/document/detail?_key=tc3hce" w:history="1">
              <w:r>
                <w:rPr>
                  <w:rStyle w:val="a6"/>
                  <w:rFonts w:ascii="Times New Roman" w:eastAsia="方正仿宋_GBK" w:cs="方正仿宋_GBK" w:hint="eastAsia"/>
                  <w:color w:val="auto"/>
                  <w:sz w:val="22"/>
                  <w:szCs w:val="22"/>
                </w:rPr>
                <w:t>http://192.168.210.72:8080/spa/document/index.jsp?id=47945&amp;router=1#/main/document/detail?_key=tc3hce</w:t>
              </w:r>
            </w:hyperlink>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1</w:t>
            </w: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《学术委员会章程（修订）》</w:t>
            </w:r>
            <w:proofErr w:type="gramStart"/>
            <w:r>
              <w:rPr>
                <w:rFonts w:ascii="Times New Roman" w:eastAsia="方正仿宋_GBK" w:cs="方正仿宋_GBK" w:hint="eastAsia"/>
                <w:kern w:val="0"/>
                <w:sz w:val="20"/>
                <w:szCs w:val="20"/>
                <w:lang w:bidi="ar"/>
              </w:rPr>
              <w:t>特</w:t>
            </w:r>
            <w:proofErr w:type="gramEnd"/>
            <w:r>
              <w:rPr>
                <w:rFonts w:ascii="Times New Roman" w:eastAsia="方正仿宋_GBK" w:cs="方正仿宋_GBK" w:hint="eastAsia"/>
                <w:kern w:val="0"/>
                <w:sz w:val="20"/>
                <w:szCs w:val="20"/>
                <w:lang w:bidi="ar"/>
              </w:rPr>
              <w:t>职院〔</w:t>
            </w:r>
            <w:r>
              <w:rPr>
                <w:rFonts w:ascii="Times New Roman" w:eastAsia="方正仿宋_GBK" w:cs="方正仿宋_GBK" w:hint="eastAsia"/>
                <w:kern w:val="0"/>
                <w:sz w:val="20"/>
                <w:szCs w:val="20"/>
                <w:lang w:bidi="ar"/>
              </w:rPr>
              <w:t>2024</w:t>
            </w:r>
            <w:r>
              <w:rPr>
                <w:rFonts w:ascii="Times New Roman" w:eastAsia="方正仿宋_GBK" w:cs="方正仿宋_GBK" w:hint="eastAsia"/>
                <w:kern w:val="0"/>
                <w:sz w:val="20"/>
                <w:szCs w:val="20"/>
                <w:lang w:bidi="ar"/>
              </w:rPr>
              <w:t>〕</w:t>
            </w:r>
            <w:r>
              <w:rPr>
                <w:rFonts w:ascii="Times New Roman" w:eastAsia="方正仿宋_GBK" w:cs="方正仿宋_GBK" w:hint="eastAsia"/>
                <w:kern w:val="0"/>
                <w:sz w:val="20"/>
                <w:szCs w:val="20"/>
                <w:lang w:bidi="ar"/>
              </w:rPr>
              <w:t>35</w:t>
            </w:r>
            <w:r>
              <w:rPr>
                <w:rFonts w:ascii="Times New Roman" w:eastAsia="方正仿宋_GBK" w:cs="方正仿宋_GBK" w:hint="eastAsia"/>
                <w:kern w:val="0"/>
                <w:sz w:val="20"/>
                <w:szCs w:val="20"/>
                <w:lang w:bidi="ar"/>
              </w:rPr>
              <w:t>号</w:t>
            </w:r>
          </w:p>
        </w:tc>
      </w:tr>
      <w:tr w:rsidR="00227BEE">
        <w:trPr>
          <w:trHeight w:val="494"/>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42</w:t>
            </w:r>
            <w:r>
              <w:rPr>
                <w:rStyle w:val="font151"/>
                <w:rFonts w:ascii="Times New Roman" w:eastAsia="方正仿宋_GBK" w:cs="方正仿宋_GBK" w:hint="eastAsia"/>
                <w:color w:val="auto"/>
                <w:lang w:bidi="ar"/>
              </w:rPr>
              <w:t>）学术不</w:t>
            </w:r>
            <w:r>
              <w:rPr>
                <w:rStyle w:val="font151"/>
                <w:rFonts w:ascii="Times New Roman" w:eastAsia="方正仿宋_GBK" w:cs="方正仿宋_GBK" w:hint="eastAsia"/>
                <w:color w:val="auto"/>
                <w:lang w:bidi="ar"/>
              </w:rPr>
              <w:t>端行为查处机制</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2"/>
                <w:szCs w:val="22"/>
                <w:u w:val="single"/>
              </w:rPr>
            </w:pPr>
            <w:hyperlink r:id="rId28" w:anchor="/main/document/fileView?_key=gbo20e" w:history="1">
              <w:r>
                <w:rPr>
                  <w:rStyle w:val="a6"/>
                  <w:rFonts w:ascii="Times New Roman" w:eastAsia="方正仿宋_GBK" w:cs="方正仿宋_GBK" w:hint="eastAsia"/>
                  <w:color w:val="auto"/>
                  <w:sz w:val="22"/>
                  <w:szCs w:val="22"/>
                </w:rPr>
                <w:t>http://192.168.210.72:8080/spa/document/index2file.jsp?id=11964&amp;imagefileId=12334&amp;versi</w:t>
              </w:r>
              <w:r>
                <w:rPr>
                  <w:rStyle w:val="a6"/>
                  <w:rFonts w:ascii="Times New Roman" w:eastAsia="方正仿宋_GBK" w:cs="方正仿宋_GBK" w:hint="eastAsia"/>
                  <w:color w:val="auto"/>
                  <w:sz w:val="22"/>
                  <w:szCs w:val="22"/>
                </w:rPr>
                <w:t>onId=12115&amp;router=1#/main/document/fileView?_key=gbo20e</w:t>
              </w:r>
            </w:hyperlink>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《教师学术道德规范（试行）》</w:t>
            </w:r>
            <w:proofErr w:type="gramStart"/>
            <w:r>
              <w:rPr>
                <w:rFonts w:ascii="Times New Roman" w:eastAsia="方正仿宋_GBK" w:cs="方正仿宋_GBK" w:hint="eastAsia"/>
                <w:kern w:val="0"/>
                <w:sz w:val="20"/>
                <w:szCs w:val="20"/>
                <w:lang w:bidi="ar"/>
              </w:rPr>
              <w:t>特</w:t>
            </w:r>
            <w:proofErr w:type="gramEnd"/>
            <w:r>
              <w:rPr>
                <w:rFonts w:ascii="Times New Roman" w:eastAsia="方正仿宋_GBK" w:cs="方正仿宋_GBK" w:hint="eastAsia"/>
                <w:kern w:val="0"/>
                <w:sz w:val="20"/>
                <w:szCs w:val="20"/>
                <w:lang w:bidi="ar"/>
              </w:rPr>
              <w:t>职院〔</w:t>
            </w:r>
            <w:r>
              <w:rPr>
                <w:rFonts w:ascii="Times New Roman" w:eastAsia="方正仿宋_GBK" w:cs="方正仿宋_GBK" w:hint="eastAsia"/>
                <w:kern w:val="0"/>
                <w:sz w:val="20"/>
                <w:szCs w:val="20"/>
                <w:lang w:bidi="ar"/>
              </w:rPr>
              <w:t>2021</w:t>
            </w:r>
            <w:r>
              <w:rPr>
                <w:rFonts w:ascii="Times New Roman" w:eastAsia="方正仿宋_GBK" w:cs="方正仿宋_GBK" w:hint="eastAsia"/>
                <w:kern w:val="0"/>
                <w:sz w:val="20"/>
                <w:szCs w:val="20"/>
                <w:lang w:bidi="ar"/>
              </w:rPr>
              <w:t>〕</w:t>
            </w:r>
            <w:r>
              <w:rPr>
                <w:rFonts w:ascii="Times New Roman" w:eastAsia="方正仿宋_GBK" w:cs="方正仿宋_GBK" w:hint="eastAsia"/>
                <w:kern w:val="0"/>
                <w:sz w:val="20"/>
                <w:szCs w:val="20"/>
                <w:lang w:bidi="ar"/>
              </w:rPr>
              <w:t>29</w:t>
            </w:r>
            <w:r>
              <w:rPr>
                <w:rFonts w:ascii="Times New Roman" w:eastAsia="方正仿宋_GBK" w:cs="方正仿宋_GBK" w:hint="eastAsia"/>
                <w:kern w:val="0"/>
                <w:sz w:val="20"/>
                <w:szCs w:val="20"/>
                <w:lang w:bidi="ar"/>
              </w:rPr>
              <w:t>号</w:t>
            </w:r>
            <w:r>
              <w:rPr>
                <w:rFonts w:ascii="Times New Roman" w:eastAsia="方正仿宋_GBK" w:cs="方正仿宋_GBK" w:hint="eastAsia"/>
                <w:kern w:val="0"/>
                <w:sz w:val="20"/>
                <w:szCs w:val="20"/>
                <w:lang w:bidi="ar"/>
              </w:rPr>
              <w:br/>
            </w:r>
            <w:r>
              <w:rPr>
                <w:rFonts w:ascii="Times New Roman" w:eastAsia="方正仿宋_GBK" w:cs="方正仿宋_GBK" w:hint="eastAsia"/>
                <w:kern w:val="0"/>
                <w:sz w:val="20"/>
                <w:szCs w:val="20"/>
                <w:lang w:bidi="ar"/>
              </w:rPr>
              <w:t>采购了学术不端论文、书籍检测系统</w:t>
            </w:r>
          </w:p>
        </w:tc>
      </w:tr>
      <w:tr w:rsidR="00227BEE">
        <w:trPr>
          <w:trHeight w:val="248"/>
        </w:trPr>
        <w:tc>
          <w:tcPr>
            <w:tcW w:w="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lastRenderedPageBreak/>
              <w:t>8</w:t>
            </w:r>
          </w:p>
        </w:tc>
        <w:tc>
          <w:tcPr>
            <w:tcW w:w="1194" w:type="dxa"/>
            <w:vMerge w:val="restart"/>
            <w:tcBorders>
              <w:top w:val="single" w:sz="4" w:space="0" w:color="000000"/>
              <w:left w:val="single" w:sz="4" w:space="0" w:color="000000"/>
              <w:bottom w:val="nil"/>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学位、学科</w:t>
            </w:r>
            <w:r>
              <w:rPr>
                <w:rFonts w:ascii="Times New Roman" w:eastAsia="方正仿宋_GBK" w:cs="方正仿宋_GBK" w:hint="eastAsia"/>
                <w:kern w:val="0"/>
                <w:sz w:val="20"/>
                <w:szCs w:val="20"/>
                <w:lang w:bidi="ar"/>
              </w:rPr>
              <w:t xml:space="preserve"> </w:t>
            </w:r>
            <w:r>
              <w:rPr>
                <w:rFonts w:ascii="Times New Roman" w:eastAsia="方正仿宋_GBK" w:cs="方正仿宋_GBK" w:hint="eastAsia"/>
                <w:kern w:val="0"/>
                <w:sz w:val="20"/>
                <w:szCs w:val="20"/>
                <w:lang w:bidi="ar"/>
              </w:rPr>
              <w:t>信息</w:t>
            </w:r>
            <w:r>
              <w:rPr>
                <w:rFonts w:ascii="Times New Roman" w:eastAsia="方正仿宋_GBK" w:cs="方正仿宋_GBK" w:hint="eastAsia"/>
                <w:kern w:val="0"/>
                <w:sz w:val="20"/>
                <w:szCs w:val="20"/>
                <w:lang w:bidi="ar"/>
              </w:rPr>
              <w:br/>
            </w:r>
            <w:r>
              <w:rPr>
                <w:rFonts w:ascii="Times New Roman" w:eastAsia="方正仿宋_GBK" w:cs="方正仿宋_GBK" w:hint="eastAsia"/>
                <w:kern w:val="0"/>
                <w:sz w:val="20"/>
                <w:szCs w:val="20"/>
                <w:lang w:bidi="ar"/>
              </w:rPr>
              <w:t>（</w:t>
            </w:r>
            <w:r>
              <w:rPr>
                <w:rFonts w:ascii="Times New Roman" w:eastAsia="方正仿宋_GBK" w:cs="方正仿宋_GBK" w:hint="eastAsia"/>
                <w:kern w:val="0"/>
                <w:sz w:val="20"/>
                <w:szCs w:val="20"/>
                <w:lang w:bidi="ar"/>
              </w:rPr>
              <w:t>4</w:t>
            </w:r>
            <w:r>
              <w:rPr>
                <w:rFonts w:ascii="Times New Roman" w:eastAsia="方正仿宋_GBK" w:cs="方正仿宋_GBK" w:hint="eastAsia"/>
                <w:kern w:val="0"/>
                <w:sz w:val="20"/>
                <w:szCs w:val="20"/>
                <w:lang w:bidi="ar"/>
              </w:rPr>
              <w:t>项）</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43</w:t>
            </w:r>
            <w:r>
              <w:rPr>
                <w:rStyle w:val="font151"/>
                <w:rFonts w:ascii="Times New Roman" w:eastAsia="方正仿宋_GBK" w:cs="方正仿宋_GBK" w:hint="eastAsia"/>
                <w:color w:val="auto"/>
                <w:lang w:bidi="ar"/>
              </w:rPr>
              <w:t>）授予博士、硕士、学士学位的基本要求</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无博士硕士点</w:t>
            </w:r>
          </w:p>
        </w:tc>
      </w:tr>
      <w:tr w:rsidR="00227BEE">
        <w:trPr>
          <w:trHeight w:val="330"/>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nil"/>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44</w:t>
            </w:r>
            <w:r>
              <w:rPr>
                <w:rStyle w:val="font151"/>
                <w:rFonts w:ascii="Times New Roman" w:eastAsia="方正仿宋_GBK" w:cs="方正仿宋_GBK" w:hint="eastAsia"/>
                <w:color w:val="auto"/>
                <w:lang w:bidi="ar"/>
              </w:rPr>
              <w:t>）拟授予</w:t>
            </w:r>
            <w:r>
              <w:rPr>
                <w:rStyle w:val="font151"/>
                <w:rFonts w:ascii="Times New Roman" w:eastAsia="方正仿宋_GBK" w:cs="方正仿宋_GBK" w:hint="eastAsia"/>
                <w:color w:val="auto"/>
                <w:lang w:bidi="ar"/>
              </w:rPr>
              <w:t>硕士、博士学位同等学力人员资格审查和学力水平认定</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无博士硕士点</w:t>
            </w:r>
          </w:p>
        </w:tc>
      </w:tr>
      <w:tr w:rsidR="00227BEE">
        <w:trPr>
          <w:trHeight w:val="330"/>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nil"/>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45</w:t>
            </w:r>
            <w:r>
              <w:rPr>
                <w:rStyle w:val="font151"/>
                <w:rFonts w:ascii="Times New Roman" w:eastAsia="方正仿宋_GBK" w:cs="方正仿宋_GBK" w:hint="eastAsia"/>
                <w:color w:val="auto"/>
                <w:lang w:bidi="ar"/>
              </w:rPr>
              <w:t>）新增硕士、博士学位授权学科或专业学位授权点审核办法</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无博士硕士点</w:t>
            </w:r>
          </w:p>
        </w:tc>
      </w:tr>
      <w:tr w:rsidR="00227BEE">
        <w:trPr>
          <w:trHeight w:val="166"/>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nil"/>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46</w:t>
            </w:r>
            <w:r>
              <w:rPr>
                <w:rStyle w:val="font151"/>
                <w:rFonts w:ascii="Times New Roman" w:eastAsia="方正仿宋_GBK" w:cs="方正仿宋_GBK" w:hint="eastAsia"/>
                <w:color w:val="auto"/>
                <w:lang w:bidi="ar"/>
              </w:rPr>
              <w:t>）拟新增</w:t>
            </w:r>
            <w:r>
              <w:rPr>
                <w:rStyle w:val="font151"/>
                <w:rFonts w:ascii="Times New Roman" w:eastAsia="方正仿宋_GBK" w:cs="方正仿宋_GBK" w:hint="eastAsia"/>
                <w:color w:val="auto"/>
                <w:lang w:bidi="ar"/>
              </w:rPr>
              <w:t>学位授权学科或专业学位授权点的申报及论证材料</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无博士硕士点</w:t>
            </w:r>
          </w:p>
        </w:tc>
      </w:tr>
      <w:tr w:rsidR="00227BEE">
        <w:trPr>
          <w:trHeight w:val="166"/>
        </w:trPr>
        <w:tc>
          <w:tcPr>
            <w:tcW w:w="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9</w:t>
            </w:r>
          </w:p>
        </w:tc>
        <w:tc>
          <w:tcPr>
            <w:tcW w:w="11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对外交流与合作信息</w:t>
            </w:r>
            <w:r>
              <w:rPr>
                <w:rFonts w:ascii="Times New Roman" w:eastAsia="方正仿宋_GBK" w:cs="方正仿宋_GBK" w:hint="eastAsia"/>
                <w:kern w:val="0"/>
                <w:sz w:val="20"/>
                <w:szCs w:val="20"/>
                <w:lang w:bidi="ar"/>
              </w:rPr>
              <w:br/>
            </w:r>
            <w:r>
              <w:rPr>
                <w:rFonts w:ascii="Times New Roman" w:eastAsia="方正仿宋_GBK" w:cs="方正仿宋_GBK" w:hint="eastAsia"/>
                <w:kern w:val="0"/>
                <w:sz w:val="20"/>
                <w:szCs w:val="20"/>
                <w:lang w:bidi="ar"/>
              </w:rPr>
              <w:t>（</w:t>
            </w:r>
            <w:r>
              <w:rPr>
                <w:rStyle w:val="font101"/>
                <w:rFonts w:eastAsia="方正仿宋_GBK" w:cs="方正仿宋_GBK" w:hint="eastAsia"/>
                <w:color w:val="auto"/>
                <w:lang w:bidi="ar"/>
              </w:rPr>
              <w:t>2</w:t>
            </w:r>
            <w:r>
              <w:rPr>
                <w:rStyle w:val="font151"/>
                <w:rFonts w:ascii="Times New Roman" w:eastAsia="方正仿宋_GBK" w:cs="方正仿宋_GBK" w:hint="eastAsia"/>
                <w:color w:val="auto"/>
                <w:lang w:bidi="ar"/>
              </w:rPr>
              <w:t>项）</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47</w:t>
            </w:r>
            <w:r>
              <w:rPr>
                <w:rStyle w:val="font151"/>
                <w:rFonts w:ascii="Times New Roman" w:eastAsia="方正仿宋_GBK" w:cs="方正仿宋_GBK" w:hint="eastAsia"/>
                <w:color w:val="auto"/>
                <w:lang w:bidi="ar"/>
              </w:rPr>
              <w:t>）中外合作办学情况</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无中外合作办学</w:t>
            </w:r>
          </w:p>
        </w:tc>
      </w:tr>
      <w:tr w:rsidR="00227BEE">
        <w:trPr>
          <w:trHeight w:val="166"/>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48</w:t>
            </w:r>
            <w:r>
              <w:rPr>
                <w:rStyle w:val="font151"/>
                <w:rFonts w:ascii="Times New Roman" w:eastAsia="方正仿宋_GBK" w:cs="方正仿宋_GBK" w:hint="eastAsia"/>
                <w:color w:val="auto"/>
                <w:lang w:bidi="ar"/>
              </w:rPr>
              <w:t>）来华留学生管理相关规定</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无留学生</w:t>
            </w:r>
          </w:p>
        </w:tc>
      </w:tr>
      <w:tr w:rsidR="00227BEE">
        <w:trPr>
          <w:trHeight w:val="904"/>
        </w:trPr>
        <w:tc>
          <w:tcPr>
            <w:tcW w:w="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10</w:t>
            </w:r>
          </w:p>
        </w:tc>
        <w:tc>
          <w:tcPr>
            <w:tcW w:w="11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Style w:val="font151"/>
                <w:rFonts w:ascii="Times New Roman" w:eastAsia="方正仿宋_GBK" w:cs="方正仿宋_GBK" w:hint="eastAsia"/>
                <w:color w:val="auto"/>
                <w:lang w:bidi="ar"/>
              </w:rPr>
              <w:t>其他</w:t>
            </w:r>
            <w:r>
              <w:rPr>
                <w:rStyle w:val="font151"/>
                <w:rFonts w:ascii="Times New Roman" w:eastAsia="方正仿宋_GBK" w:cs="方正仿宋_GBK" w:hint="eastAsia"/>
                <w:color w:val="auto"/>
                <w:lang w:bidi="ar"/>
              </w:rPr>
              <w:br/>
            </w:r>
            <w:r>
              <w:rPr>
                <w:rStyle w:val="font151"/>
                <w:rFonts w:ascii="Times New Roman" w:eastAsia="方正仿宋_GBK" w:cs="方正仿宋_GBK" w:hint="eastAsia"/>
                <w:color w:val="auto"/>
                <w:lang w:bidi="ar"/>
              </w:rPr>
              <w:br/>
            </w:r>
            <w:r>
              <w:rPr>
                <w:rStyle w:val="font151"/>
                <w:rFonts w:ascii="Times New Roman" w:eastAsia="方正仿宋_GBK" w:cs="方正仿宋_GBK" w:hint="eastAsia"/>
                <w:color w:val="auto"/>
                <w:lang w:bidi="ar"/>
              </w:rPr>
              <w:t>（</w:t>
            </w:r>
            <w:r>
              <w:rPr>
                <w:rStyle w:val="font101"/>
                <w:rFonts w:eastAsia="方正仿宋_GBK" w:cs="方正仿宋_GBK" w:hint="eastAsia"/>
                <w:color w:val="auto"/>
                <w:lang w:bidi="ar"/>
              </w:rPr>
              <w:t>2</w:t>
            </w:r>
            <w:r>
              <w:rPr>
                <w:rStyle w:val="font151"/>
                <w:rFonts w:ascii="Times New Roman" w:eastAsia="方正仿宋_GBK" w:cs="方正仿宋_GBK" w:hint="eastAsia"/>
                <w:color w:val="auto"/>
                <w:lang w:bidi="ar"/>
              </w:rPr>
              <w:t>项）</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r>
              <w:rPr>
                <w:rStyle w:val="font101"/>
                <w:rFonts w:eastAsia="方正仿宋_GBK" w:cs="方正仿宋_GBK" w:hint="eastAsia"/>
                <w:color w:val="auto"/>
                <w:lang w:bidi="ar"/>
              </w:rPr>
              <w:t>49</w:t>
            </w:r>
            <w:r>
              <w:rPr>
                <w:rStyle w:val="font151"/>
                <w:rFonts w:ascii="Times New Roman" w:eastAsia="方正仿宋_GBK" w:cs="方正仿宋_GBK" w:hint="eastAsia"/>
                <w:color w:val="auto"/>
                <w:lang w:bidi="ar"/>
              </w:rPr>
              <w:t>）巡视组反馈意见，落实反馈意见整改情况</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proofErr w:type="gramStart"/>
            <w:r>
              <w:rPr>
                <w:rFonts w:ascii="Times New Roman" w:eastAsia="方正仿宋_GBK" w:cs="方正仿宋_GBK" w:hint="eastAsia"/>
                <w:kern w:val="0"/>
                <w:sz w:val="20"/>
                <w:szCs w:val="20"/>
                <w:lang w:bidi="ar"/>
              </w:rPr>
              <w:t>特职院</w:t>
            </w:r>
            <w:proofErr w:type="gramEnd"/>
            <w:r>
              <w:rPr>
                <w:rFonts w:ascii="Times New Roman" w:eastAsia="方正仿宋_GBK" w:cs="方正仿宋_GBK" w:hint="eastAsia"/>
                <w:kern w:val="0"/>
                <w:sz w:val="20"/>
                <w:szCs w:val="20"/>
                <w:lang w:bidi="ar"/>
              </w:rPr>
              <w:t>党委〔</w:t>
            </w:r>
            <w:r>
              <w:rPr>
                <w:rFonts w:ascii="Times New Roman" w:eastAsia="方正仿宋_GBK" w:cs="方正仿宋_GBK" w:hint="eastAsia"/>
                <w:kern w:val="0"/>
                <w:sz w:val="20"/>
                <w:szCs w:val="20"/>
                <w:lang w:bidi="ar"/>
              </w:rPr>
              <w:t>2024</w:t>
            </w:r>
            <w:r>
              <w:rPr>
                <w:rFonts w:ascii="Times New Roman" w:eastAsia="方正仿宋_GBK" w:cs="方正仿宋_GBK" w:hint="eastAsia"/>
                <w:kern w:val="0"/>
                <w:sz w:val="20"/>
                <w:szCs w:val="20"/>
                <w:lang w:bidi="ar"/>
              </w:rPr>
              <w:t>〕</w:t>
            </w:r>
            <w:r>
              <w:rPr>
                <w:rFonts w:ascii="Times New Roman" w:eastAsia="方正仿宋_GBK" w:cs="方正仿宋_GBK" w:hint="eastAsia"/>
                <w:kern w:val="0"/>
                <w:sz w:val="20"/>
                <w:szCs w:val="20"/>
                <w:lang w:bidi="ar"/>
              </w:rPr>
              <w:t>50</w:t>
            </w:r>
            <w:r>
              <w:rPr>
                <w:rFonts w:ascii="Times New Roman" w:eastAsia="方正仿宋_GBK" w:cs="方正仿宋_GBK" w:hint="eastAsia"/>
                <w:kern w:val="0"/>
                <w:sz w:val="20"/>
                <w:szCs w:val="20"/>
                <w:lang w:bidi="ar"/>
              </w:rPr>
              <w:t>号中共云南特殊教育职业学院委员会关于落实工委、厅党组巡察反馈意见整改情况的报告</w:t>
            </w:r>
            <w:r>
              <w:rPr>
                <w:rFonts w:ascii="Times New Roman" w:eastAsia="方正仿宋_GBK" w:cs="方正仿宋_GBK" w:hint="eastAsia"/>
                <w:kern w:val="0"/>
                <w:sz w:val="20"/>
                <w:szCs w:val="20"/>
                <w:lang w:bidi="ar"/>
              </w:rPr>
              <w:br/>
            </w:r>
            <w:r>
              <w:rPr>
                <w:rFonts w:ascii="Times New Roman" w:eastAsia="方正仿宋_GBK" w:cs="方正仿宋_GBK" w:hint="eastAsia"/>
                <w:kern w:val="0"/>
                <w:sz w:val="20"/>
                <w:szCs w:val="20"/>
                <w:lang w:bidi="ar"/>
              </w:rPr>
              <w:t>中共云南特殊教育职业学院委员会关于建立落实巡察反馈问题整改工作机制的通知</w:t>
            </w:r>
            <w:r>
              <w:rPr>
                <w:rFonts w:ascii="Times New Roman" w:eastAsia="方正仿宋_GBK" w:cs="方正仿宋_GBK" w:hint="eastAsia"/>
                <w:kern w:val="0"/>
                <w:sz w:val="20"/>
                <w:szCs w:val="20"/>
                <w:lang w:bidi="ar"/>
              </w:rPr>
              <w:br/>
            </w:r>
            <w:proofErr w:type="gramStart"/>
            <w:r>
              <w:rPr>
                <w:rFonts w:ascii="Times New Roman" w:eastAsia="方正仿宋_GBK" w:cs="方正仿宋_GBK" w:hint="eastAsia"/>
                <w:kern w:val="0"/>
                <w:sz w:val="20"/>
                <w:szCs w:val="20"/>
                <w:lang w:bidi="ar"/>
              </w:rPr>
              <w:t>特职巡</w:t>
            </w:r>
            <w:proofErr w:type="gramEnd"/>
            <w:r>
              <w:rPr>
                <w:rFonts w:ascii="Times New Roman" w:eastAsia="方正仿宋_GBK" w:cs="方正仿宋_GBK" w:hint="eastAsia"/>
                <w:kern w:val="0"/>
                <w:sz w:val="20"/>
                <w:szCs w:val="20"/>
                <w:lang w:bidi="ar"/>
              </w:rPr>
              <w:t>〔</w:t>
            </w:r>
            <w:r>
              <w:rPr>
                <w:rFonts w:ascii="Times New Roman" w:eastAsia="方正仿宋_GBK" w:cs="方正仿宋_GBK" w:hint="eastAsia"/>
                <w:kern w:val="0"/>
                <w:sz w:val="20"/>
                <w:szCs w:val="20"/>
                <w:lang w:bidi="ar"/>
              </w:rPr>
              <w:t>2024</w:t>
            </w:r>
            <w:r>
              <w:rPr>
                <w:rFonts w:ascii="Times New Roman" w:eastAsia="方正仿宋_GBK" w:cs="方正仿宋_GBK" w:hint="eastAsia"/>
                <w:kern w:val="0"/>
                <w:sz w:val="20"/>
                <w:szCs w:val="20"/>
                <w:lang w:bidi="ar"/>
              </w:rPr>
              <w:t>〕</w:t>
            </w:r>
            <w:r>
              <w:rPr>
                <w:rFonts w:ascii="Times New Roman" w:eastAsia="方正仿宋_GBK" w:cs="方正仿宋_GBK" w:hint="eastAsia"/>
                <w:kern w:val="0"/>
                <w:sz w:val="20"/>
                <w:szCs w:val="20"/>
                <w:lang w:bidi="ar"/>
              </w:rPr>
              <w:t>5</w:t>
            </w:r>
            <w:r>
              <w:rPr>
                <w:rFonts w:ascii="Times New Roman" w:eastAsia="方正仿宋_GBK" w:cs="方正仿宋_GBK" w:hint="eastAsia"/>
                <w:kern w:val="0"/>
                <w:sz w:val="20"/>
                <w:szCs w:val="20"/>
                <w:lang w:bidi="ar"/>
              </w:rPr>
              <w:t>号中共云南特殊教育职业学院委员会</w:t>
            </w:r>
            <w:proofErr w:type="gramStart"/>
            <w:r>
              <w:rPr>
                <w:rFonts w:ascii="Times New Roman" w:eastAsia="方正仿宋_GBK" w:cs="方正仿宋_GBK" w:hint="eastAsia"/>
                <w:kern w:val="0"/>
                <w:sz w:val="20"/>
                <w:szCs w:val="20"/>
                <w:lang w:bidi="ar"/>
              </w:rPr>
              <w:t>巡察办</w:t>
            </w:r>
            <w:proofErr w:type="gramEnd"/>
            <w:r>
              <w:rPr>
                <w:rFonts w:ascii="Times New Roman" w:eastAsia="方正仿宋_GBK" w:cs="方正仿宋_GBK" w:hint="eastAsia"/>
                <w:kern w:val="0"/>
                <w:sz w:val="20"/>
                <w:szCs w:val="20"/>
                <w:lang w:bidi="ar"/>
              </w:rPr>
              <w:t>关</w:t>
            </w:r>
            <w:r>
              <w:rPr>
                <w:rFonts w:ascii="Times New Roman" w:eastAsia="方正仿宋_GBK" w:cs="方正仿宋_GBK" w:hint="eastAsia"/>
                <w:kern w:val="0"/>
                <w:sz w:val="20"/>
                <w:szCs w:val="20"/>
                <w:lang w:bidi="ar"/>
              </w:rPr>
              <w:lastRenderedPageBreak/>
              <w:t>于第六次校内巡察第一巡察组反馈意见整改落实情况的公示</w:t>
            </w:r>
            <w:r>
              <w:rPr>
                <w:rFonts w:ascii="Times New Roman" w:eastAsia="方正仿宋_GBK" w:cs="方正仿宋_GBK" w:hint="eastAsia"/>
                <w:kern w:val="0"/>
                <w:sz w:val="20"/>
                <w:szCs w:val="20"/>
                <w:lang w:bidi="ar"/>
              </w:rPr>
              <w:br/>
            </w:r>
            <w:proofErr w:type="gramStart"/>
            <w:r>
              <w:rPr>
                <w:rFonts w:ascii="Times New Roman" w:eastAsia="方正仿宋_GBK" w:cs="方正仿宋_GBK" w:hint="eastAsia"/>
                <w:kern w:val="0"/>
                <w:sz w:val="20"/>
                <w:szCs w:val="20"/>
                <w:lang w:bidi="ar"/>
              </w:rPr>
              <w:t>特职巡</w:t>
            </w:r>
            <w:proofErr w:type="gramEnd"/>
            <w:r>
              <w:rPr>
                <w:rFonts w:ascii="Times New Roman" w:eastAsia="方正仿宋_GBK" w:cs="方正仿宋_GBK" w:hint="eastAsia"/>
                <w:kern w:val="0"/>
                <w:sz w:val="20"/>
                <w:szCs w:val="20"/>
                <w:lang w:bidi="ar"/>
              </w:rPr>
              <w:t>〔</w:t>
            </w:r>
            <w:r>
              <w:rPr>
                <w:rStyle w:val="font31"/>
                <w:rFonts w:eastAsia="方正仿宋_GBK" w:cs="方正仿宋_GBK" w:hint="eastAsia"/>
                <w:color w:val="auto"/>
                <w:lang w:bidi="ar"/>
              </w:rPr>
              <w:t>2024</w:t>
            </w:r>
            <w:r>
              <w:rPr>
                <w:rStyle w:val="font201"/>
                <w:rFonts w:ascii="Times New Roman" w:eastAsia="方正仿宋_GBK" w:hAnsi="Times New Roman" w:cs="方正仿宋_GBK"/>
                <w:color w:val="auto"/>
                <w:lang w:bidi="ar"/>
              </w:rPr>
              <w:t>〕</w:t>
            </w:r>
            <w:r>
              <w:rPr>
                <w:rStyle w:val="font31"/>
                <w:rFonts w:eastAsia="方正仿宋_GBK" w:cs="方正仿宋_GBK" w:hint="eastAsia"/>
                <w:color w:val="auto"/>
                <w:lang w:bidi="ar"/>
              </w:rPr>
              <w:t>6</w:t>
            </w:r>
            <w:r>
              <w:rPr>
                <w:rStyle w:val="font201"/>
                <w:rFonts w:ascii="Times New Roman" w:eastAsia="方正仿宋_GBK" w:hAnsi="Times New Roman" w:cs="方正仿宋_GBK"/>
                <w:color w:val="auto"/>
                <w:lang w:bidi="ar"/>
              </w:rPr>
              <w:t>号中共云南特殊教育职业学院委员会</w:t>
            </w:r>
            <w:proofErr w:type="gramStart"/>
            <w:r>
              <w:rPr>
                <w:rStyle w:val="font201"/>
                <w:rFonts w:ascii="Times New Roman" w:eastAsia="方正仿宋_GBK" w:hAnsi="Times New Roman" w:cs="方正仿宋_GBK"/>
                <w:color w:val="auto"/>
                <w:lang w:bidi="ar"/>
              </w:rPr>
              <w:t>巡察办</w:t>
            </w:r>
            <w:proofErr w:type="gramEnd"/>
            <w:r>
              <w:rPr>
                <w:rStyle w:val="font201"/>
                <w:rFonts w:ascii="Times New Roman" w:eastAsia="方正仿宋_GBK" w:hAnsi="Times New Roman" w:cs="方正仿宋_GBK"/>
                <w:color w:val="auto"/>
                <w:lang w:bidi="ar"/>
              </w:rPr>
              <w:t>关于第六次校内巡察第二巡察组反馈意见整改落实情况的公示</w:t>
            </w:r>
          </w:p>
        </w:tc>
      </w:tr>
      <w:tr w:rsidR="00227BEE">
        <w:trPr>
          <w:trHeight w:val="166"/>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w:t>
            </w:r>
            <w:r>
              <w:rPr>
                <w:rStyle w:val="font101"/>
                <w:rFonts w:eastAsia="方正仿宋_GBK" w:cs="方正仿宋_GBK" w:hint="eastAsia"/>
                <w:color w:val="auto"/>
                <w:lang w:bidi="ar"/>
              </w:rPr>
              <w:t>50</w:t>
            </w:r>
            <w:r>
              <w:rPr>
                <w:rStyle w:val="font151"/>
                <w:rFonts w:ascii="Times New Roman" w:eastAsia="方正仿宋_GBK" w:cs="方正仿宋_GBK" w:hint="eastAsia"/>
                <w:color w:val="auto"/>
                <w:lang w:bidi="ar"/>
              </w:rPr>
              <w:t>）自然灾害等突发事件的应急处理预案、预警信息和处置情况，涉及学校的重大事件的调查和处理情况</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rPr>
                <w:rFonts w:ascii="Times New Roman" w:eastAsia="方正仿宋_GBK" w:cs="方正仿宋_GBK"/>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227BEE">
            <w:pPr>
              <w:spacing w:line="360" w:lineRule="exact"/>
              <w:jc w:val="center"/>
              <w:rPr>
                <w:rFonts w:ascii="Times New Roman" w:eastAsia="方正仿宋_GBK" w:cs="方正仿宋_GBK"/>
                <w:sz w:val="20"/>
                <w:szCs w:val="20"/>
              </w:rPr>
            </w:pPr>
          </w:p>
        </w:tc>
        <w:tc>
          <w:tcPr>
            <w:tcW w:w="955" w:type="dxa"/>
            <w:tcBorders>
              <w:top w:val="single" w:sz="4" w:space="0" w:color="000000"/>
              <w:left w:val="nil"/>
              <w:bottom w:val="single" w:sz="4" w:space="0" w:color="000000"/>
              <w:right w:val="single" w:sz="4" w:space="0" w:color="000000"/>
            </w:tcBorders>
            <w:shd w:val="clear" w:color="auto" w:fill="auto"/>
            <w:vAlign w:val="center"/>
          </w:tcPr>
          <w:p w:rsidR="00227BEE" w:rsidRDefault="00227BEE">
            <w:pPr>
              <w:spacing w:line="360" w:lineRule="exact"/>
              <w:jc w:val="left"/>
              <w:rPr>
                <w:rFonts w:ascii="Times New Roman" w:eastAsia="方正仿宋_GBK" w:cs="方正仿宋_GBK"/>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无自然灾害及其他重大事件发生</w:t>
            </w:r>
          </w:p>
        </w:tc>
      </w:tr>
      <w:tr w:rsidR="00227BEE">
        <w:trPr>
          <w:trHeight w:val="90"/>
        </w:trPr>
        <w:tc>
          <w:tcPr>
            <w:tcW w:w="432"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11</w:t>
            </w:r>
          </w:p>
        </w:tc>
        <w:tc>
          <w:tcPr>
            <w:tcW w:w="15408" w:type="dxa"/>
            <w:gridSpan w:val="10"/>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 xml:space="preserve"> </w:t>
            </w:r>
            <w:r>
              <w:rPr>
                <w:rFonts w:ascii="Times New Roman" w:eastAsia="方正仿宋_GBK" w:cs="方正仿宋_GBK" w:hint="eastAsia"/>
                <w:kern w:val="0"/>
                <w:sz w:val="20"/>
                <w:szCs w:val="20"/>
                <w:lang w:bidi="ar"/>
              </w:rPr>
              <w:t>是否开设信息公开专栏：</w:t>
            </w:r>
          </w:p>
        </w:tc>
      </w:tr>
      <w:tr w:rsidR="00227BEE">
        <w:trPr>
          <w:trHeight w:val="90"/>
        </w:trPr>
        <w:tc>
          <w:tcPr>
            <w:tcW w:w="432" w:type="dxa"/>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center"/>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12</w:t>
            </w:r>
          </w:p>
        </w:tc>
        <w:tc>
          <w:tcPr>
            <w:tcW w:w="15408" w:type="dxa"/>
            <w:gridSpan w:val="10"/>
            <w:tcBorders>
              <w:top w:val="nil"/>
              <w:left w:val="single" w:sz="4" w:space="0" w:color="000000"/>
              <w:bottom w:val="single" w:sz="4" w:space="0" w:color="000000"/>
              <w:right w:val="single" w:sz="4" w:space="0" w:color="000000"/>
            </w:tcBorders>
            <w:shd w:val="clear" w:color="auto" w:fill="auto"/>
            <w:vAlign w:val="center"/>
          </w:tcPr>
          <w:p w:rsidR="00227BEE" w:rsidRDefault="00BD6817">
            <w:pPr>
              <w:widowControl/>
              <w:spacing w:line="360" w:lineRule="exact"/>
              <w:jc w:val="left"/>
              <w:textAlignment w:val="center"/>
              <w:rPr>
                <w:rFonts w:ascii="Times New Roman" w:eastAsia="方正仿宋_GBK" w:cs="方正仿宋_GBK"/>
                <w:sz w:val="20"/>
                <w:szCs w:val="20"/>
              </w:rPr>
            </w:pPr>
            <w:r>
              <w:rPr>
                <w:rFonts w:ascii="Times New Roman" w:eastAsia="方正仿宋_GBK" w:cs="方正仿宋_GBK" w:hint="eastAsia"/>
                <w:kern w:val="0"/>
                <w:sz w:val="20"/>
                <w:szCs w:val="20"/>
                <w:lang w:bidi="ar"/>
              </w:rPr>
              <w:t xml:space="preserve"> </w:t>
            </w:r>
            <w:r>
              <w:rPr>
                <w:rFonts w:ascii="Times New Roman" w:eastAsia="方正仿宋_GBK" w:cs="方正仿宋_GBK" w:hint="eastAsia"/>
                <w:kern w:val="0"/>
                <w:sz w:val="20"/>
                <w:szCs w:val="20"/>
                <w:lang w:bidi="ar"/>
              </w:rPr>
              <w:t>今年新公开信息合计数：</w:t>
            </w:r>
          </w:p>
        </w:tc>
      </w:tr>
    </w:tbl>
    <w:p w:rsidR="00227BEE" w:rsidRDefault="00227BEE">
      <w:pPr>
        <w:spacing w:line="600" w:lineRule="exact"/>
        <w:rPr>
          <w:rFonts w:ascii="Times New Roman" w:eastAsia="方正仿宋_GBK"/>
          <w:color w:val="FF0000"/>
          <w:spacing w:val="0"/>
          <w:kern w:val="0"/>
        </w:rPr>
      </w:pPr>
    </w:p>
    <w:sectPr w:rsidR="00227BEE">
      <w:footerReference w:type="even" r:id="rId29"/>
      <w:footerReference w:type="default" r:id="rId30"/>
      <w:pgSz w:w="16838" w:h="11906" w:orient="landscape"/>
      <w:pgMar w:top="1587" w:right="2098" w:bottom="1474" w:left="1984" w:header="0" w:footer="1020" w:gutter="0"/>
      <w:paperSrc w:first="7" w:other="7"/>
      <w:cols w:space="720"/>
      <w:titlePg/>
      <w:docGrid w:type="lines" w:linePitch="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817" w:rsidRDefault="00BD6817">
      <w:r>
        <w:separator/>
      </w:r>
    </w:p>
  </w:endnote>
  <w:endnote w:type="continuationSeparator" w:id="0">
    <w:p w:rsidR="00BD6817" w:rsidRDefault="00BD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书宋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楷体_GB2312">
    <w:charset w:val="86"/>
    <w:family w:val="auto"/>
    <w:pitch w:val="default"/>
    <w:sig w:usb0="00000001"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BEE" w:rsidRDefault="00BD6817" w:rsidP="00622BDF">
    <w:pPr>
      <w:pStyle w:val="a3"/>
      <w:ind w:leftChars="100" w:left="316"/>
      <w:rPr>
        <w:rFonts w:eastAsia="方正仿宋_GBK"/>
        <w:sz w:val="24"/>
      </w:rPr>
    </w:pPr>
    <w:r>
      <w:rPr>
        <w:rFonts w:eastAsia="方正仿宋_GBK" w:hint="eastAsia"/>
        <w:kern w:val="0"/>
        <w:sz w:val="26"/>
      </w:rPr>
      <w:t>—</w:t>
    </w:r>
    <w:r>
      <w:rPr>
        <w:rFonts w:eastAsia="方正仿宋_GBK" w:hint="eastAsia"/>
        <w:kern w:val="0"/>
        <w:sz w:val="26"/>
      </w:rPr>
      <w:t xml:space="preserve"> </w:t>
    </w:r>
    <w:r>
      <w:rPr>
        <w:rFonts w:eastAsia="方正仿宋_GBK" w:hint="eastAsia"/>
        <w:kern w:val="0"/>
        <w:sz w:val="26"/>
      </w:rPr>
      <w:fldChar w:fldCharType="begin"/>
    </w:r>
    <w:r>
      <w:rPr>
        <w:rFonts w:eastAsia="方正仿宋_GBK" w:hint="eastAsia"/>
        <w:kern w:val="0"/>
        <w:sz w:val="26"/>
      </w:rPr>
      <w:instrText xml:space="preserve"> PAGE </w:instrText>
    </w:r>
    <w:r>
      <w:rPr>
        <w:rFonts w:eastAsia="方正仿宋_GBK" w:hint="eastAsia"/>
        <w:kern w:val="0"/>
        <w:sz w:val="26"/>
      </w:rPr>
      <w:fldChar w:fldCharType="separate"/>
    </w:r>
    <w:r w:rsidR="00622BDF">
      <w:rPr>
        <w:rFonts w:eastAsia="方正仿宋_GBK"/>
        <w:noProof/>
        <w:kern w:val="0"/>
        <w:sz w:val="26"/>
      </w:rPr>
      <w:t>4</w:t>
    </w:r>
    <w:r>
      <w:rPr>
        <w:rFonts w:eastAsia="方正仿宋_GBK" w:hint="eastAsia"/>
        <w:kern w:val="0"/>
        <w:sz w:val="26"/>
      </w:rPr>
      <w:fldChar w:fldCharType="end"/>
    </w:r>
    <w:r>
      <w:rPr>
        <w:rFonts w:eastAsia="方正仿宋_GBK" w:hint="eastAsia"/>
        <w:kern w:val="0"/>
        <w:sz w:val="26"/>
      </w:rPr>
      <w:t xml:space="preserve"> </w:t>
    </w:r>
    <w:r>
      <w:rPr>
        <w:rFonts w:eastAsia="方正仿宋_GBK" w:hint="eastAsia"/>
        <w:kern w:val="0"/>
        <w:sz w:val="2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BEE" w:rsidRDefault="00BD6817" w:rsidP="00622BDF">
    <w:pPr>
      <w:pStyle w:val="a3"/>
      <w:ind w:rightChars="100" w:right="316"/>
      <w:jc w:val="right"/>
      <w:rPr>
        <w:rFonts w:eastAsia="方正仿宋_GBK"/>
        <w:sz w:val="24"/>
      </w:rPr>
    </w:pPr>
    <w:r>
      <w:rPr>
        <w:rFonts w:eastAsia="方正仿宋_GBK" w:hint="eastAsia"/>
        <w:kern w:val="0"/>
        <w:sz w:val="26"/>
      </w:rPr>
      <w:t>—</w:t>
    </w:r>
    <w:r>
      <w:rPr>
        <w:rFonts w:eastAsia="方正仿宋_GBK" w:hint="eastAsia"/>
        <w:kern w:val="0"/>
        <w:sz w:val="26"/>
      </w:rPr>
      <w:t xml:space="preserve"> </w:t>
    </w:r>
    <w:r>
      <w:rPr>
        <w:rFonts w:eastAsia="方正仿宋_GBK" w:hint="eastAsia"/>
        <w:kern w:val="0"/>
        <w:sz w:val="26"/>
      </w:rPr>
      <w:fldChar w:fldCharType="begin"/>
    </w:r>
    <w:r>
      <w:rPr>
        <w:rFonts w:eastAsia="方正仿宋_GBK" w:hint="eastAsia"/>
        <w:kern w:val="0"/>
        <w:sz w:val="26"/>
      </w:rPr>
      <w:instrText xml:space="preserve"> PAGE </w:instrText>
    </w:r>
    <w:r>
      <w:rPr>
        <w:rFonts w:eastAsia="方正仿宋_GBK" w:hint="eastAsia"/>
        <w:kern w:val="0"/>
        <w:sz w:val="26"/>
      </w:rPr>
      <w:fldChar w:fldCharType="separate"/>
    </w:r>
    <w:r w:rsidR="00622BDF">
      <w:rPr>
        <w:rFonts w:eastAsia="方正仿宋_GBK"/>
        <w:noProof/>
        <w:kern w:val="0"/>
        <w:sz w:val="26"/>
      </w:rPr>
      <w:t>5</w:t>
    </w:r>
    <w:r>
      <w:rPr>
        <w:rFonts w:eastAsia="方正仿宋_GBK" w:hint="eastAsia"/>
        <w:kern w:val="0"/>
        <w:sz w:val="26"/>
      </w:rPr>
      <w:fldChar w:fldCharType="end"/>
    </w:r>
    <w:r>
      <w:rPr>
        <w:rFonts w:eastAsia="方正仿宋_GBK" w:hint="eastAsia"/>
        <w:kern w:val="0"/>
        <w:sz w:val="26"/>
      </w:rPr>
      <w:t xml:space="preserve"> </w:t>
    </w:r>
    <w:r>
      <w:rPr>
        <w:rFonts w:eastAsia="方正仿宋_GBK" w:hint="eastAsia"/>
        <w:kern w:val="0"/>
        <w:sz w:val="2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817" w:rsidRDefault="00BD6817">
      <w:r>
        <w:separator/>
      </w:r>
    </w:p>
  </w:footnote>
  <w:footnote w:type="continuationSeparator" w:id="0">
    <w:p w:rsidR="00BD6817" w:rsidRDefault="00BD6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cumentProtection w:edit="readOnly" w:enforcement="0"/>
  <w:defaultTabStop w:val="420"/>
  <w:evenAndOddHeaders/>
  <w:drawingGridHorizontalSpacing w:val="160"/>
  <w:drawingGridVerticalSpacing w:val="225"/>
  <w:noPunctuationKerning/>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BEE"/>
    <w:rsid w:val="00227BEE"/>
    <w:rsid w:val="00622BDF"/>
    <w:rsid w:val="00BD6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方正书宋简体" w:eastAsia="仿宋_GB2312"/>
      <w:spacing w:val="-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rFonts w:ascii="Times New Roman"/>
      <w:spacing w:val="0"/>
      <w:sz w:val="18"/>
      <w:szCs w:val="20"/>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character" w:styleId="a6">
    <w:name w:val="Hyperlink"/>
    <w:basedOn w:val="a0"/>
    <w:rPr>
      <w:color w:val="0000FF"/>
      <w:u w:val="single"/>
    </w:rPr>
  </w:style>
  <w:style w:type="character" w:customStyle="1" w:styleId="font71">
    <w:name w:val="font71"/>
    <w:basedOn w:val="a0"/>
    <w:rPr>
      <w:rFonts w:ascii="楷体_GB2312" w:eastAsia="楷体_GB2312" w:cs="楷体_GB2312"/>
      <w:color w:val="000000"/>
      <w:sz w:val="24"/>
      <w:szCs w:val="24"/>
      <w:u w:val="none"/>
    </w:rPr>
  </w:style>
  <w:style w:type="character" w:customStyle="1" w:styleId="font81">
    <w:name w:val="font81"/>
    <w:basedOn w:val="a0"/>
    <w:rPr>
      <w:rFonts w:ascii="方正黑体_GBK" w:eastAsia="方正黑体_GBK" w:hAnsi="方正黑体_GBK" w:cs="方正黑体_GBK" w:hint="eastAsia"/>
      <w:color w:val="000000"/>
      <w:sz w:val="24"/>
      <w:szCs w:val="24"/>
      <w:u w:val="none"/>
    </w:rPr>
  </w:style>
  <w:style w:type="character" w:customStyle="1" w:styleId="font151">
    <w:name w:val="font151"/>
    <w:basedOn w:val="a0"/>
    <w:rPr>
      <w:rFonts w:ascii="仿宋_GB2312" w:eastAsia="仿宋_GB2312" w:cs="仿宋_GB2312"/>
      <w:color w:val="000000"/>
      <w:sz w:val="20"/>
      <w:szCs w:val="20"/>
      <w:u w:val="none"/>
    </w:rPr>
  </w:style>
  <w:style w:type="character" w:customStyle="1" w:styleId="font101">
    <w:name w:val="font101"/>
    <w:basedOn w:val="a0"/>
    <w:rPr>
      <w:rFonts w:ascii="Times New Roman" w:hAnsi="Times New Roman" w:cs="Times New Roman" w:hint="default"/>
      <w:color w:val="000000"/>
      <w:sz w:val="20"/>
      <w:szCs w:val="20"/>
      <w:u w:val="none"/>
    </w:rPr>
  </w:style>
  <w:style w:type="character" w:customStyle="1" w:styleId="font31">
    <w:name w:val="font31"/>
    <w:basedOn w:val="a0"/>
    <w:rPr>
      <w:rFonts w:ascii="Times New Roman" w:hAnsi="Times New Roman" w:cs="Times New Roman" w:hint="default"/>
      <w:color w:val="0000FF"/>
      <w:sz w:val="20"/>
      <w:szCs w:val="20"/>
      <w:u w:val="none"/>
    </w:rPr>
  </w:style>
  <w:style w:type="character" w:customStyle="1" w:styleId="font201">
    <w:name w:val="font201"/>
    <w:basedOn w:val="a0"/>
    <w:rPr>
      <w:rFonts w:ascii="宋体" w:eastAsia="宋体" w:hAnsi="宋体" w:cs="宋体" w:hint="eastAsia"/>
      <w:color w:val="0000FF"/>
      <w:sz w:val="20"/>
      <w:szCs w:val="20"/>
      <w:u w:val="none"/>
    </w:rPr>
  </w:style>
  <w:style w:type="character" w:customStyle="1" w:styleId="font221">
    <w:name w:val="font221"/>
    <w:basedOn w:val="a0"/>
    <w:rPr>
      <w:rFonts w:ascii="宋体" w:eastAsia="宋体" w:hAnsi="宋体" w:cs="宋体" w:hint="eastAsia"/>
      <w:color w:val="0000FF"/>
      <w:sz w:val="20"/>
      <w:szCs w:val="20"/>
      <w:u w:val="none"/>
    </w:rPr>
  </w:style>
  <w:style w:type="character" w:customStyle="1" w:styleId="font212">
    <w:name w:val="font212"/>
    <w:basedOn w:val="a0"/>
    <w:rPr>
      <w:rFonts w:ascii="Times New Roman" w:hAnsi="Times New Roman" w:cs="Times New Roman" w:hint="default"/>
      <w:color w:val="0000FF"/>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方正书宋简体" w:eastAsia="仿宋_GB2312"/>
      <w:spacing w:val="-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rFonts w:ascii="Times New Roman"/>
      <w:spacing w:val="0"/>
      <w:sz w:val="18"/>
      <w:szCs w:val="20"/>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character" w:styleId="a6">
    <w:name w:val="Hyperlink"/>
    <w:basedOn w:val="a0"/>
    <w:rPr>
      <w:color w:val="0000FF"/>
      <w:u w:val="single"/>
    </w:rPr>
  </w:style>
  <w:style w:type="character" w:customStyle="1" w:styleId="font71">
    <w:name w:val="font71"/>
    <w:basedOn w:val="a0"/>
    <w:rPr>
      <w:rFonts w:ascii="楷体_GB2312" w:eastAsia="楷体_GB2312" w:cs="楷体_GB2312"/>
      <w:color w:val="000000"/>
      <w:sz w:val="24"/>
      <w:szCs w:val="24"/>
      <w:u w:val="none"/>
    </w:rPr>
  </w:style>
  <w:style w:type="character" w:customStyle="1" w:styleId="font81">
    <w:name w:val="font81"/>
    <w:basedOn w:val="a0"/>
    <w:rPr>
      <w:rFonts w:ascii="方正黑体_GBK" w:eastAsia="方正黑体_GBK" w:hAnsi="方正黑体_GBK" w:cs="方正黑体_GBK" w:hint="eastAsia"/>
      <w:color w:val="000000"/>
      <w:sz w:val="24"/>
      <w:szCs w:val="24"/>
      <w:u w:val="none"/>
    </w:rPr>
  </w:style>
  <w:style w:type="character" w:customStyle="1" w:styleId="font151">
    <w:name w:val="font151"/>
    <w:basedOn w:val="a0"/>
    <w:rPr>
      <w:rFonts w:ascii="仿宋_GB2312" w:eastAsia="仿宋_GB2312" w:cs="仿宋_GB2312"/>
      <w:color w:val="000000"/>
      <w:sz w:val="20"/>
      <w:szCs w:val="20"/>
      <w:u w:val="none"/>
    </w:rPr>
  </w:style>
  <w:style w:type="character" w:customStyle="1" w:styleId="font101">
    <w:name w:val="font101"/>
    <w:basedOn w:val="a0"/>
    <w:rPr>
      <w:rFonts w:ascii="Times New Roman" w:hAnsi="Times New Roman" w:cs="Times New Roman" w:hint="default"/>
      <w:color w:val="000000"/>
      <w:sz w:val="20"/>
      <w:szCs w:val="20"/>
      <w:u w:val="none"/>
    </w:rPr>
  </w:style>
  <w:style w:type="character" w:customStyle="1" w:styleId="font31">
    <w:name w:val="font31"/>
    <w:basedOn w:val="a0"/>
    <w:rPr>
      <w:rFonts w:ascii="Times New Roman" w:hAnsi="Times New Roman" w:cs="Times New Roman" w:hint="default"/>
      <w:color w:val="0000FF"/>
      <w:sz w:val="20"/>
      <w:szCs w:val="20"/>
      <w:u w:val="none"/>
    </w:rPr>
  </w:style>
  <w:style w:type="character" w:customStyle="1" w:styleId="font201">
    <w:name w:val="font201"/>
    <w:basedOn w:val="a0"/>
    <w:rPr>
      <w:rFonts w:ascii="宋体" w:eastAsia="宋体" w:hAnsi="宋体" w:cs="宋体" w:hint="eastAsia"/>
      <w:color w:val="0000FF"/>
      <w:sz w:val="20"/>
      <w:szCs w:val="20"/>
      <w:u w:val="none"/>
    </w:rPr>
  </w:style>
  <w:style w:type="character" w:customStyle="1" w:styleId="font221">
    <w:name w:val="font221"/>
    <w:basedOn w:val="a0"/>
    <w:rPr>
      <w:rFonts w:ascii="宋体" w:eastAsia="宋体" w:hAnsi="宋体" w:cs="宋体" w:hint="eastAsia"/>
      <w:color w:val="0000FF"/>
      <w:sz w:val="20"/>
      <w:szCs w:val="20"/>
      <w:u w:val="none"/>
    </w:rPr>
  </w:style>
  <w:style w:type="character" w:customStyle="1" w:styleId="font212">
    <w:name w:val="font212"/>
    <w:basedOn w:val="a0"/>
    <w:rPr>
      <w:rFonts w:ascii="Times New Roman" w:hAnsi="Times New Roman" w:cs="Times New Roman" w:hint="default"/>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yntjzy.cn/subsiteIndex/view?id=505&amp;newsClassId=7&amp;subsiteId=1" TargetMode="External"/><Relationship Id="rId13" Type="http://schemas.openxmlformats.org/officeDocument/2006/relationships/hyperlink" Target="https://www.yntjzy.cn/main/dzzs.html" TargetMode="External"/><Relationship Id="rId18" Type="http://schemas.openxmlformats.org/officeDocument/2006/relationships/image" Target="media/image1.png"/><Relationship Id="rId26" Type="http://schemas.openxmlformats.org/officeDocument/2006/relationships/hyperlink" Target="http://192.168.210.72:8080/spa/document/index2file.jsp?id=37854&amp;imagefileId=44066&amp;versionId=39719&amp;router=1" TargetMode="External"/><Relationship Id="rId3" Type="http://schemas.microsoft.com/office/2007/relationships/stylesWithEffects" Target="stylesWithEffects.xml"/><Relationship Id="rId21" Type="http://schemas.openxmlformats.org/officeDocument/2006/relationships/hyperlink" Target="https://www.yntjzy.cn/main/zz/4826.html" TargetMode="External"/><Relationship Id="rId7" Type="http://schemas.openxmlformats.org/officeDocument/2006/relationships/endnotes" Target="endnotes.xml"/><Relationship Id="rId12" Type="http://schemas.openxmlformats.org/officeDocument/2006/relationships/hyperlink" Target="https://www.yntjzy.cn/main/dzzs.html" TargetMode="External"/><Relationship Id="rId17" Type="http://schemas.openxmlformats.org/officeDocument/2006/relationships/hyperlink" Target="https://www.yntjzy.cn/main/xwgk/4339.html" TargetMode="External"/><Relationship Id="rId25" Type="http://schemas.openxmlformats.org/officeDocument/2006/relationships/hyperlink" Target="https://www.yntjzy.cn/jwc/glwj/3932.html" TargetMode="External"/><Relationship Id="rId2" Type="http://schemas.openxmlformats.org/officeDocument/2006/relationships/styles" Target="styles.xml"/><Relationship Id="rId16" Type="http://schemas.openxmlformats.org/officeDocument/2006/relationships/hyperlink" Target="http://119.62.40.178:88/wui/index.html" TargetMode="External"/><Relationship Id="rId20" Type="http://schemas.openxmlformats.org/officeDocument/2006/relationships/hyperlink" Target="http://hrss.yn.gov.cn&#12289;http://www.yntjzy.c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210.72:8080/spa/document/static/index.html" TargetMode="External"/><Relationship Id="rId24" Type="http://schemas.openxmlformats.org/officeDocument/2006/relationships/hyperlink" Target="https://www.yntjzy.cn/main/tzgg/4511.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ntjzy.cn/main/dzzs.html" TargetMode="External"/><Relationship Id="rId23" Type="http://schemas.openxmlformats.org/officeDocument/2006/relationships/hyperlink" Target="http://192.168.210.72:8080/spa/document/index.jsp?id=38164&amp;router=1" TargetMode="External"/><Relationship Id="rId28" Type="http://schemas.openxmlformats.org/officeDocument/2006/relationships/hyperlink" Target="http://192.168.210.72:8080/spa/document/index2file.jsp?id=11964&amp;imagefileId=12334&amp;versionId=12115&amp;router=1" TargetMode="External"/><Relationship Id="rId10" Type="http://schemas.openxmlformats.org/officeDocument/2006/relationships/hyperlink" Target="http://192.168.210.72:8080/spa/document/index.jsp?id=47945&amp;router=1" TargetMode="External"/><Relationship Id="rId19" Type="http://schemas.openxmlformats.org/officeDocument/2006/relationships/hyperlink" Target="http://192.168.210.72:8080/spa/document/index.jsp?id=47945&amp;router=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ntjzy.cn/main/tzgg/4183.html" TargetMode="External"/><Relationship Id="rId14" Type="http://schemas.openxmlformats.org/officeDocument/2006/relationships/hyperlink" Target="https://www.yntjzy.cn/main/dzzs.html" TargetMode="External"/><Relationship Id="rId22" Type="http://schemas.openxmlformats.org/officeDocument/2006/relationships/hyperlink" Target="http://192.168.210.72:8080/spa/document/index.jsp?id=47477&amp;router=1" TargetMode="External"/><Relationship Id="rId27" Type="http://schemas.openxmlformats.org/officeDocument/2006/relationships/hyperlink" Target="http://192.168.210.72:8080/spa/document/index.jsp?id=47945&amp;router=1" TargetMode="External"/><Relationship Id="rId30"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1121</Words>
  <Characters>6394</Characters>
  <Application>Microsoft Office Word</Application>
  <DocSecurity>0</DocSecurity>
  <Lines>53</Lines>
  <Paragraphs>14</Paragraphs>
  <ScaleCrop>false</ScaleCrop>
  <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云教［2003］号</dc:title>
  <dc:creator>杨云</dc:creator>
  <cp:lastModifiedBy>Administrator</cp:lastModifiedBy>
  <cp:revision>2</cp:revision>
  <dcterms:created xsi:type="dcterms:W3CDTF">2024-11-09T05:49:00Z</dcterms:created>
  <dcterms:modified xsi:type="dcterms:W3CDTF">2024-11-09T05:49:00Z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2052-12.7.0</vt:lpwstr>
  </property>
  <property fmtid="{D5CDD505-2E9C-101B-9397-08002B2CF9AE}" pid="3" name="ICV">
    <vt:lpwstr>28F894391B1B45D3BDCA7D21E4A3318D_11</vt:lpwstr>
  </property>
</Properties>
</file>